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385DC" w14:textId="77777777" w:rsidR="00AB07A7" w:rsidRDefault="000F3D2F">
      <w:pPr>
        <w:tabs>
          <w:tab w:val="center" w:pos="4680"/>
        </w:tabs>
        <w:suppressAutoHyphens/>
        <w:jc w:val="both"/>
        <w:rPr>
          <w:b/>
          <w:spacing w:val="-4"/>
          <w:sz w:val="36"/>
        </w:rPr>
      </w:pPr>
      <w:r>
        <w:rPr>
          <w:b/>
          <w:spacing w:val="-4"/>
          <w:sz w:val="36"/>
        </w:rPr>
        <w:tab/>
        <w:t>MAE 446 Mechanics of Composite Materials</w:t>
      </w:r>
    </w:p>
    <w:p w14:paraId="46F3362B" w14:textId="6CBA9FBA" w:rsidR="00AB07A7" w:rsidRDefault="000F3D2F">
      <w:pP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b/>
          <w:spacing w:val="-4"/>
          <w:sz w:val="36"/>
        </w:rPr>
        <w:tab/>
        <w:t>Fall 20</w:t>
      </w:r>
      <w:r w:rsidR="00194FC0">
        <w:rPr>
          <w:b/>
          <w:spacing w:val="-4"/>
          <w:sz w:val="36"/>
        </w:rPr>
        <w:t>18</w:t>
      </w:r>
    </w:p>
    <w:p w14:paraId="7B71E32A" w14:textId="77777777" w:rsidR="00AB07A7" w:rsidRDefault="000F3D2F">
      <w:pP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</w:p>
    <w:p w14:paraId="5B24B067" w14:textId="43009962" w:rsidR="00AB07A7" w:rsidRDefault="000F3D2F" w:rsidP="00FA47A8">
      <w:pPr>
        <w:pStyle w:val="BodyTextIndent"/>
        <w:ind w:left="2880" w:hanging="2880"/>
        <w:rPr>
          <w:b w:val="0"/>
        </w:rPr>
      </w:pPr>
      <w:r>
        <w:rPr>
          <w:b w:val="0"/>
        </w:rPr>
        <w:t>Prerequisite</w:t>
      </w:r>
      <w:r>
        <w:rPr>
          <w:b w:val="0"/>
        </w:rPr>
        <w:tab/>
        <w:t>MATH 251 and MAE 243 (MAE 343 preferable)</w:t>
      </w:r>
    </w:p>
    <w:p w14:paraId="299039DC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1D08699E" w14:textId="36FC1DBB" w:rsidR="00AB07A7" w:rsidRDefault="000F3D2F" w:rsidP="00FA47A8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>Schedule</w:t>
      </w:r>
      <w:r w:rsidR="00FA47A8">
        <w:rPr>
          <w:spacing w:val="-3"/>
        </w:rPr>
        <w:tab/>
      </w:r>
      <w:r>
        <w:rPr>
          <w:spacing w:val="-3"/>
        </w:rPr>
        <w:t xml:space="preserve">T Th </w:t>
      </w:r>
      <w:r w:rsidR="00FA47A8">
        <w:rPr>
          <w:spacing w:val="-3"/>
        </w:rPr>
        <w:t>2</w:t>
      </w:r>
      <w:r>
        <w:rPr>
          <w:spacing w:val="-3"/>
        </w:rPr>
        <w:t>:00</w:t>
      </w:r>
      <w:r w:rsidR="00FA47A8">
        <w:rPr>
          <w:spacing w:val="-3"/>
        </w:rPr>
        <w:t xml:space="preserve"> </w:t>
      </w:r>
      <w:r>
        <w:rPr>
          <w:spacing w:val="-3"/>
        </w:rPr>
        <w:t>-</w:t>
      </w:r>
      <w:r w:rsidR="00FA47A8">
        <w:rPr>
          <w:spacing w:val="-3"/>
        </w:rPr>
        <w:t xml:space="preserve"> 3</w:t>
      </w:r>
      <w:r>
        <w:rPr>
          <w:spacing w:val="-3"/>
        </w:rPr>
        <w:t xml:space="preserve">:15, </w:t>
      </w:r>
      <w:r w:rsidR="00FA47A8">
        <w:rPr>
          <w:spacing w:val="-3"/>
        </w:rPr>
        <w:t>756</w:t>
      </w:r>
      <w:r>
        <w:rPr>
          <w:spacing w:val="-3"/>
        </w:rPr>
        <w:t xml:space="preserve"> </w:t>
      </w:r>
      <w:r w:rsidR="00C27E41">
        <w:rPr>
          <w:spacing w:val="-3"/>
        </w:rPr>
        <w:t>ES</w:t>
      </w:r>
      <w:r>
        <w:rPr>
          <w:spacing w:val="-3"/>
        </w:rPr>
        <w:t>B</w:t>
      </w:r>
      <w:r w:rsidR="00966748">
        <w:rPr>
          <w:spacing w:val="-3"/>
        </w:rPr>
        <w:t xml:space="preserve"> (CRN: 88782)</w:t>
      </w:r>
    </w:p>
    <w:p w14:paraId="66C88AD1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36826B83" w14:textId="5F17168E" w:rsidR="00AB07A7" w:rsidRDefault="000F3D2F" w:rsidP="00FA47A8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>Instructor:</w:t>
      </w:r>
      <w:r>
        <w:rPr>
          <w:spacing w:val="-3"/>
        </w:rPr>
        <w:tab/>
        <w:t>NITHI SIVANERI, Professor of MAE</w:t>
      </w:r>
    </w:p>
    <w:p w14:paraId="44635688" w14:textId="5E270F6D" w:rsidR="00AB07A7" w:rsidRDefault="000F3D2F" w:rsidP="00FA47A8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  <w:t>nithi.sivaneri@mail.wvu.edu</w:t>
      </w:r>
    </w:p>
    <w:p w14:paraId="31FB865C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195E40EE" w14:textId="75B6CDFE" w:rsidR="00AB07A7" w:rsidRDefault="000F3D2F" w:rsidP="00801533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>Office hours:</w:t>
      </w:r>
      <w:r>
        <w:rPr>
          <w:spacing w:val="-3"/>
        </w:rPr>
        <w:tab/>
      </w:r>
      <w:r w:rsidR="006408C6">
        <w:rPr>
          <w:spacing w:val="-3"/>
        </w:rPr>
        <w:t xml:space="preserve">MWR </w:t>
      </w:r>
      <w:r w:rsidR="00801533">
        <w:rPr>
          <w:spacing w:val="-3"/>
        </w:rPr>
        <w:t>11</w:t>
      </w:r>
      <w:r>
        <w:rPr>
          <w:spacing w:val="-3"/>
        </w:rPr>
        <w:t>:</w:t>
      </w:r>
      <w:r w:rsidR="00801533">
        <w:rPr>
          <w:spacing w:val="-3"/>
        </w:rPr>
        <w:t>0</w:t>
      </w:r>
      <w:r>
        <w:rPr>
          <w:spacing w:val="-3"/>
        </w:rPr>
        <w:t>0 - 1</w:t>
      </w:r>
      <w:r w:rsidR="00801533">
        <w:rPr>
          <w:spacing w:val="-3"/>
        </w:rPr>
        <w:t>2</w:t>
      </w:r>
      <w:r>
        <w:rPr>
          <w:spacing w:val="-3"/>
        </w:rPr>
        <w:t>:</w:t>
      </w:r>
      <w:r w:rsidR="00801533">
        <w:rPr>
          <w:spacing w:val="-3"/>
        </w:rPr>
        <w:t>0</w:t>
      </w:r>
      <w:r>
        <w:rPr>
          <w:spacing w:val="-3"/>
        </w:rPr>
        <w:t>0</w:t>
      </w:r>
      <w:r w:rsidR="006408C6">
        <w:rPr>
          <w:spacing w:val="-3"/>
        </w:rPr>
        <w:t xml:space="preserve"> </w:t>
      </w:r>
    </w:p>
    <w:p w14:paraId="4FEDA534" w14:textId="0407D606" w:rsidR="00AB07A7" w:rsidRDefault="000F3D2F" w:rsidP="00801533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  <w:t>Make appointment for other times.</w:t>
      </w:r>
    </w:p>
    <w:p w14:paraId="6AE7A550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53BDDDB4" w14:textId="5FA57344" w:rsidR="00AB07A7" w:rsidRDefault="000F3D2F" w:rsidP="00966748">
      <w:pPr>
        <w:tabs>
          <w:tab w:val="left" w:pos="-720"/>
        </w:tabs>
        <w:suppressAutoHyphens/>
        <w:ind w:left="2880" w:hanging="2880"/>
        <w:jc w:val="both"/>
        <w:rPr>
          <w:b/>
          <w:bCs/>
        </w:rPr>
      </w:pPr>
      <w:r>
        <w:t>Office:</w:t>
      </w:r>
      <w:r>
        <w:tab/>
        <w:t xml:space="preserve">Room </w:t>
      </w:r>
      <w:r w:rsidR="00844D7A">
        <w:t>951</w:t>
      </w:r>
      <w:r>
        <w:t xml:space="preserve"> ESB; 293-31</w:t>
      </w:r>
      <w:r w:rsidR="00077133">
        <w:t>91</w:t>
      </w:r>
    </w:p>
    <w:p w14:paraId="35EF351B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34D52A2C" w14:textId="2B60DDD6" w:rsidR="00AB07A7" w:rsidRDefault="000F3D2F">
      <w:pPr>
        <w:pStyle w:val="BodyTextIndent2"/>
      </w:pPr>
      <w:r>
        <w:t>Text:</w:t>
      </w:r>
      <w:r>
        <w:tab/>
        <w:t xml:space="preserve">Barbero, E.J., “Introduction to Composite Materials Design,” </w:t>
      </w:r>
      <w:r w:rsidR="00D92235">
        <w:t>CRC</w:t>
      </w:r>
      <w:r>
        <w:t xml:space="preserve"> </w:t>
      </w:r>
      <w:r w:rsidR="00D92235">
        <w:t>Press</w:t>
      </w:r>
      <w:r>
        <w:t xml:space="preserve">, </w:t>
      </w:r>
      <w:r w:rsidR="00D92235">
        <w:t>Boca Raton</w:t>
      </w:r>
      <w:r>
        <w:t xml:space="preserve">, </w:t>
      </w:r>
      <w:r w:rsidR="00844D7A">
        <w:t>2018</w:t>
      </w:r>
      <w:r>
        <w:t>.</w:t>
      </w:r>
      <w:r w:rsidR="003E7437">
        <w:t xml:space="preserve"> ISBN: 13: 978-</w:t>
      </w:r>
      <w:bookmarkStart w:id="0" w:name="_GoBack"/>
      <w:bookmarkEnd w:id="0"/>
      <w:r w:rsidR="003E7437">
        <w:t>1-1381-9680-3</w:t>
      </w:r>
    </w:p>
    <w:p w14:paraId="70BF99E5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017FE413" w14:textId="57A89EB7" w:rsidR="00AB07A7" w:rsidRDefault="000F3D2F" w:rsidP="001D2319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>Grading Procedure:</w:t>
      </w:r>
      <w:r>
        <w:rPr>
          <w:spacing w:val="-3"/>
        </w:rPr>
        <w:tab/>
        <w:t>Homework</w:t>
      </w:r>
      <w:r>
        <w:rPr>
          <w:spacing w:val="-3"/>
        </w:rPr>
        <w:tab/>
        <w:t>20%</w:t>
      </w:r>
    </w:p>
    <w:p w14:paraId="225D6660" w14:textId="3E758AAE" w:rsidR="00AB07A7" w:rsidRDefault="000F3D2F" w:rsidP="001D2319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  <w:t>2 Tests</w:t>
      </w:r>
      <w:r>
        <w:rPr>
          <w:spacing w:val="-3"/>
        </w:rPr>
        <w:tab/>
      </w:r>
      <w:r>
        <w:rPr>
          <w:spacing w:val="-3"/>
        </w:rPr>
        <w:tab/>
        <w:t>50%</w:t>
      </w:r>
    </w:p>
    <w:p w14:paraId="742D3090" w14:textId="1C493FA7" w:rsidR="00AB07A7" w:rsidRDefault="000F3D2F" w:rsidP="001D2319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  <w:t>Final</w:t>
      </w:r>
      <w:r>
        <w:rPr>
          <w:spacing w:val="-3"/>
        </w:rPr>
        <w:tab/>
      </w:r>
      <w:r>
        <w:rPr>
          <w:spacing w:val="-3"/>
        </w:rPr>
        <w:tab/>
        <w:t>30%</w:t>
      </w:r>
    </w:p>
    <w:p w14:paraId="04ACF8CB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7AD131F9" w14:textId="77777777" w:rsidR="00AB07A7" w:rsidRDefault="000F3D2F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>Attendance Requirements:</w:t>
      </w:r>
      <w:r>
        <w:rPr>
          <w:spacing w:val="-3"/>
        </w:rPr>
        <w:tab/>
      </w:r>
      <w:r>
        <w:t>This instructor very strongly feels that attending class lectures is the key to learning the material of this course and thus strongly encourages attending classes; but students will not have points taken off for missing classes.</w:t>
      </w:r>
    </w:p>
    <w:p w14:paraId="4677206E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63240948" w14:textId="1C644DE3" w:rsidR="00AB07A7" w:rsidRDefault="000F3D2F" w:rsidP="00BF56AD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>Test Dates:</w:t>
      </w:r>
      <w:r>
        <w:rPr>
          <w:spacing w:val="-3"/>
        </w:rPr>
        <w:tab/>
        <w:t>T</w:t>
      </w:r>
      <w:r w:rsidR="008E00D3">
        <w:rPr>
          <w:spacing w:val="-3"/>
        </w:rPr>
        <w:t>hur</w:t>
      </w:r>
      <w:r>
        <w:rPr>
          <w:spacing w:val="-3"/>
        </w:rPr>
        <w:t>sday</w:t>
      </w:r>
      <w:r>
        <w:rPr>
          <w:spacing w:val="-3"/>
        </w:rPr>
        <w:tab/>
      </w:r>
      <w:r w:rsidR="00844D7A">
        <w:rPr>
          <w:spacing w:val="-3"/>
        </w:rPr>
        <w:t>Septem</w:t>
      </w:r>
      <w:r>
        <w:rPr>
          <w:spacing w:val="-3"/>
        </w:rPr>
        <w:t xml:space="preserve">ber </w:t>
      </w:r>
      <w:r w:rsidR="00844D7A">
        <w:rPr>
          <w:spacing w:val="-3"/>
        </w:rPr>
        <w:t>27</w:t>
      </w:r>
    </w:p>
    <w:p w14:paraId="7884E984" w14:textId="35ECB3B7" w:rsidR="00AB07A7" w:rsidRDefault="000F3D2F" w:rsidP="00BF56AD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ab/>
        <w:t>Thursday</w:t>
      </w:r>
      <w:r>
        <w:rPr>
          <w:spacing w:val="-3"/>
        </w:rPr>
        <w:tab/>
        <w:t>November 1</w:t>
      </w:r>
      <w:r w:rsidR="00844D7A">
        <w:rPr>
          <w:spacing w:val="-3"/>
        </w:rPr>
        <w:t>5</w:t>
      </w:r>
    </w:p>
    <w:p w14:paraId="1DFF6F68" w14:textId="77777777" w:rsidR="00AB07A7" w:rsidRDefault="00AB07A7" w:rsidP="00D92235">
      <w:pPr>
        <w:tabs>
          <w:tab w:val="left" w:pos="-720"/>
        </w:tabs>
        <w:suppressAutoHyphens/>
        <w:jc w:val="both"/>
        <w:rPr>
          <w:spacing w:val="-3"/>
        </w:rPr>
      </w:pPr>
    </w:p>
    <w:p w14:paraId="6B61A565" w14:textId="4A828398" w:rsidR="00AB07A7" w:rsidRDefault="000F3D2F" w:rsidP="00BF56AD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>Drop Date:</w:t>
      </w:r>
      <w:r>
        <w:rPr>
          <w:spacing w:val="-3"/>
        </w:rPr>
        <w:tab/>
      </w:r>
      <w:r w:rsidR="00D92235">
        <w:rPr>
          <w:spacing w:val="-3"/>
        </w:rPr>
        <w:t>Tuesday</w:t>
      </w:r>
      <w:r w:rsidR="00D92235">
        <w:rPr>
          <w:spacing w:val="-3"/>
        </w:rPr>
        <w:tab/>
      </w:r>
      <w:r>
        <w:rPr>
          <w:spacing w:val="-3"/>
        </w:rPr>
        <w:t xml:space="preserve">October </w:t>
      </w:r>
      <w:r w:rsidR="00D92235">
        <w:rPr>
          <w:spacing w:val="-3"/>
        </w:rPr>
        <w:t>2</w:t>
      </w:r>
      <w:r w:rsidR="00077133">
        <w:rPr>
          <w:spacing w:val="-3"/>
        </w:rPr>
        <w:t>3</w:t>
      </w:r>
    </w:p>
    <w:p w14:paraId="1C1311E0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22A16D5B" w14:textId="798ABD5B" w:rsidR="00AB07A7" w:rsidRDefault="000F3D2F" w:rsidP="002F742C">
      <w:pPr>
        <w:tabs>
          <w:tab w:val="left" w:pos="-720"/>
        </w:tabs>
        <w:suppressAutoHyphens/>
        <w:ind w:left="2880" w:hanging="2880"/>
        <w:jc w:val="both"/>
        <w:rPr>
          <w:spacing w:val="-3"/>
        </w:rPr>
      </w:pPr>
      <w:r>
        <w:rPr>
          <w:spacing w:val="-3"/>
        </w:rPr>
        <w:t>Final (comprehensive):</w:t>
      </w:r>
      <w:r>
        <w:rPr>
          <w:spacing w:val="-3"/>
        </w:rPr>
        <w:tab/>
      </w:r>
      <w:r w:rsidR="00077133">
        <w:rPr>
          <w:spacing w:val="-3"/>
        </w:rPr>
        <w:t>Fri</w:t>
      </w:r>
      <w:r>
        <w:rPr>
          <w:spacing w:val="-3"/>
        </w:rPr>
        <w:t>day</w:t>
      </w:r>
      <w:r>
        <w:rPr>
          <w:spacing w:val="-3"/>
        </w:rPr>
        <w:tab/>
        <w:t>December 1</w:t>
      </w:r>
      <w:r w:rsidR="006C7E67">
        <w:rPr>
          <w:spacing w:val="-3"/>
        </w:rPr>
        <w:t>4</w:t>
      </w:r>
      <w:r>
        <w:rPr>
          <w:spacing w:val="-3"/>
        </w:rPr>
        <w:t xml:space="preserve">, </w:t>
      </w:r>
      <w:r w:rsidR="006C7E67">
        <w:rPr>
          <w:spacing w:val="-3"/>
        </w:rPr>
        <w:t>8</w:t>
      </w:r>
      <w:r>
        <w:rPr>
          <w:spacing w:val="-3"/>
        </w:rPr>
        <w:t xml:space="preserve"> </w:t>
      </w:r>
      <w:r w:rsidR="006C7E67">
        <w:rPr>
          <w:spacing w:val="-3"/>
        </w:rPr>
        <w:t>a</w:t>
      </w:r>
      <w:r>
        <w:rPr>
          <w:spacing w:val="-3"/>
        </w:rPr>
        <w:t>.m.</w:t>
      </w:r>
    </w:p>
    <w:p w14:paraId="25ED11A1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12CA119A" w14:textId="4F9214F5" w:rsidR="00AB07A7" w:rsidRDefault="000F3D2F">
      <w:pPr>
        <w:pStyle w:val="BodyTextIndent2"/>
        <w:tabs>
          <w:tab w:val="left" w:pos="0"/>
          <w:tab w:val="left" w:pos="720"/>
          <w:tab w:val="left" w:pos="1440"/>
          <w:tab w:val="left" w:pos="2160"/>
          <w:tab w:val="left" w:pos="2880"/>
        </w:tabs>
      </w:pPr>
      <w:r>
        <w:t>Policies:</w:t>
      </w:r>
      <w:r>
        <w:tab/>
      </w:r>
      <w:r>
        <w:tab/>
      </w:r>
      <w:r>
        <w:tab/>
        <w:t>Homework is to be done on Engineering Paper</w:t>
      </w:r>
      <w:r w:rsidR="00D92235">
        <w:t xml:space="preserve"> and due in class at the beginning</w:t>
      </w:r>
      <w:r>
        <w:t>.  Late homework loses 2</w:t>
      </w:r>
      <w:r w:rsidR="00D92235">
        <w:t>0</w:t>
      </w:r>
      <w:r>
        <w:t xml:space="preserve">% </w:t>
      </w:r>
      <w:r w:rsidR="00D92235">
        <w:t>up to 24 hours beyond the deadline</w:t>
      </w:r>
      <w:r>
        <w:t xml:space="preserve"> and 100% beyond that. A make-up test shall be given only if the student can show valid reason to miss the test. This has to be established before the regularly scheduled test. A student is limited to one make-up test for the course</w:t>
      </w:r>
      <w:r w:rsidR="00D92235">
        <w:t>, including the Final</w:t>
      </w:r>
      <w:r>
        <w:t>.</w:t>
      </w:r>
    </w:p>
    <w:p w14:paraId="6D11F8B1" w14:textId="77777777" w:rsidR="00AB07A7" w:rsidRDefault="00AB07A7">
      <w:pPr>
        <w:tabs>
          <w:tab w:val="left" w:pos="-720"/>
        </w:tabs>
        <w:suppressAutoHyphens/>
        <w:ind w:left="3600" w:hanging="3600"/>
        <w:jc w:val="both"/>
        <w:rPr>
          <w:spacing w:val="-3"/>
        </w:rPr>
      </w:pPr>
    </w:p>
    <w:p w14:paraId="657E7D88" w14:textId="77777777" w:rsidR="00AB07A7" w:rsidRDefault="000F3D2F">
      <w:pPr>
        <w:pStyle w:val="BodyTextIndent2"/>
        <w:tabs>
          <w:tab w:val="left" w:pos="0"/>
          <w:tab w:val="left" w:pos="720"/>
          <w:tab w:val="left" w:pos="1440"/>
          <w:tab w:val="left" w:pos="2160"/>
          <w:tab w:val="left" w:pos="2880"/>
        </w:tabs>
      </w:pPr>
      <w:r>
        <w:tab/>
      </w:r>
      <w:r>
        <w:tab/>
      </w:r>
      <w:r>
        <w:tab/>
      </w:r>
      <w:r>
        <w:tab/>
        <w:t xml:space="preserve">Final grades are based on 90-100 </w:t>
      </w:r>
      <w:r>
        <w:rPr>
          <w:i/>
          <w:iCs/>
        </w:rPr>
        <w:t>A</w:t>
      </w:r>
      <w:r>
        <w:t xml:space="preserve">; 80-89 </w:t>
      </w:r>
      <w:r>
        <w:rPr>
          <w:i/>
          <w:iCs/>
        </w:rPr>
        <w:t>B</w:t>
      </w:r>
      <w:r>
        <w:t>; etc.</w:t>
      </w:r>
    </w:p>
    <w:p w14:paraId="40A2C584" w14:textId="77777777" w:rsidR="00AB07A7" w:rsidRDefault="00AB0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both"/>
        <w:rPr>
          <w:spacing w:val="-3"/>
        </w:rPr>
      </w:pPr>
    </w:p>
    <w:p w14:paraId="3F801D23" w14:textId="77777777" w:rsidR="00AB07A7" w:rsidRDefault="000F3D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center"/>
        <w:rPr>
          <w:b/>
          <w:bCs/>
          <w:sz w:val="32"/>
          <w:u w:val="single"/>
        </w:rPr>
      </w:pPr>
      <w:r>
        <w:rPr>
          <w:spacing w:val="-3"/>
        </w:rPr>
        <w:br w:type="page"/>
      </w:r>
      <w:r>
        <w:rPr>
          <w:b/>
          <w:bCs/>
          <w:sz w:val="32"/>
          <w:u w:val="single"/>
        </w:rPr>
        <w:lastRenderedPageBreak/>
        <w:t>Learning Outcomes</w:t>
      </w:r>
    </w:p>
    <w:p w14:paraId="30EAACCB" w14:textId="77777777" w:rsidR="00AB07A7" w:rsidRDefault="00AB0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both"/>
      </w:pPr>
    </w:p>
    <w:p w14:paraId="35F3C2DC" w14:textId="77777777" w:rsidR="00AB07A7" w:rsidRDefault="000F3D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880" w:hanging="2880"/>
        <w:jc w:val="both"/>
      </w:pPr>
      <w:r>
        <w:t xml:space="preserve">Upon successful completion of MAE 446, students are expected to be able </w:t>
      </w:r>
    </w:p>
    <w:p w14:paraId="638746F7" w14:textId="77777777" w:rsidR="00AB07A7" w:rsidRDefault="000F3D2F">
      <w:pPr>
        <w:pStyle w:val="BodyTextIndent3"/>
      </w:pPr>
      <w:r>
        <w:t>(a)</w:t>
      </w:r>
      <w:r>
        <w:tab/>
        <w:t>to analyze laminates composite bars, shafts, beams, and thin-walled pressure vessels.</w:t>
      </w:r>
    </w:p>
    <w:p w14:paraId="57BA51CA" w14:textId="77777777" w:rsidR="00AB07A7" w:rsidRDefault="000F3D2F">
      <w:pPr>
        <w:pStyle w:val="BodyTextIndent3"/>
        <w:numPr>
          <w:ilvl w:val="0"/>
          <w:numId w:val="11"/>
        </w:numPr>
      </w:pPr>
      <w:r>
        <w:t>to gain knowledge of elastic behavior of composite materials.</w:t>
      </w:r>
    </w:p>
    <w:p w14:paraId="21E086FB" w14:textId="77777777" w:rsidR="00AB07A7" w:rsidRDefault="00AB07A7">
      <w:pPr>
        <w:pStyle w:val="BodyTextIndent3"/>
      </w:pPr>
    </w:p>
    <w:p w14:paraId="3DA7016F" w14:textId="77777777" w:rsidR="00AB07A7" w:rsidRDefault="000F3D2F">
      <w:pPr>
        <w:pStyle w:val="BodyTextIndent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Computer use</w:t>
      </w:r>
    </w:p>
    <w:p w14:paraId="4AEEC648" w14:textId="77777777" w:rsidR="00AB07A7" w:rsidRDefault="00AB07A7">
      <w:pPr>
        <w:pStyle w:val="BodyTextIndent3"/>
        <w:jc w:val="center"/>
        <w:rPr>
          <w:u w:val="single"/>
        </w:rPr>
      </w:pPr>
    </w:p>
    <w:p w14:paraId="45399285" w14:textId="4F850D44" w:rsidR="00AB07A7" w:rsidRDefault="00AC56FE">
      <w:pPr>
        <w:pStyle w:val="BodyTextIndent3"/>
        <w:ind w:left="0"/>
        <w:jc w:val="both"/>
      </w:pPr>
      <w:r>
        <w:t xml:space="preserve">It will be easier to set up many of the homework problems using MATLAB or EXCEL.  </w:t>
      </w:r>
      <w:r w:rsidR="000F3D2F">
        <w:t xml:space="preserve">Some of the homework may be required to be done with CADEC (Computer Aided Design Environment for Composites). The program is a specialized application package.  </w:t>
      </w:r>
      <w:r w:rsidR="002F742C">
        <w:t>Get access to</w:t>
      </w:r>
      <w:r w:rsidR="000F3D2F">
        <w:t xml:space="preserve"> CADEC </w:t>
      </w:r>
      <w:r w:rsidR="00DE06CC">
        <w:t>using cadec-online.com.</w:t>
      </w:r>
    </w:p>
    <w:p w14:paraId="4CB6D467" w14:textId="77777777" w:rsidR="00AB07A7" w:rsidRDefault="00AB07A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pacing w:val="-3"/>
        </w:rPr>
      </w:pPr>
    </w:p>
    <w:p w14:paraId="1CFF5653" w14:textId="77777777" w:rsidR="00AB07A7" w:rsidRDefault="000F3D2F">
      <w:pPr>
        <w:pStyle w:val="Heading1"/>
      </w:pPr>
      <w:r>
        <w:t>Syllabus</w:t>
      </w:r>
    </w:p>
    <w:p w14:paraId="0A9F7F01" w14:textId="77777777" w:rsidR="00AB07A7" w:rsidRDefault="000F3D2F">
      <w:pPr>
        <w:rPr>
          <w:b/>
        </w:rPr>
      </w:pPr>
      <w:r>
        <w:rPr>
          <w:b/>
        </w:rPr>
        <w:t>1. Introduction (week 1)</w:t>
      </w:r>
    </w:p>
    <w:p w14:paraId="23D7FC77" w14:textId="77777777" w:rsidR="00AB07A7" w:rsidRDefault="00AB07A7">
      <w:pPr>
        <w:rPr>
          <w:b/>
        </w:rPr>
      </w:pPr>
    </w:p>
    <w:p w14:paraId="2FFD366D" w14:textId="77777777" w:rsidR="00AB07A7" w:rsidRDefault="000F3D2F">
      <w:r>
        <w:rPr>
          <w:b/>
        </w:rPr>
        <w:t xml:space="preserve">2. Materials </w:t>
      </w:r>
      <w:r>
        <w:rPr>
          <w:b/>
          <w:bCs/>
        </w:rPr>
        <w:t>(in class and reading, week 2)</w:t>
      </w:r>
    </w:p>
    <w:p w14:paraId="201DBB3B" w14:textId="77777777" w:rsidR="00AB07A7" w:rsidRDefault="00AB07A7">
      <w:pPr>
        <w:rPr>
          <w:b/>
        </w:rPr>
      </w:pPr>
    </w:p>
    <w:p w14:paraId="2FA492C9" w14:textId="77777777" w:rsidR="00AB07A7" w:rsidRDefault="000F3D2F">
      <w:r>
        <w:rPr>
          <w:b/>
        </w:rPr>
        <w:t xml:space="preserve">3. </w:t>
      </w:r>
      <w:r>
        <w:rPr>
          <w:b/>
          <w:bCs/>
        </w:rPr>
        <w:t>Processing and fabrication methods (in class and reading, week 2)</w:t>
      </w:r>
    </w:p>
    <w:p w14:paraId="57A00661" w14:textId="77777777" w:rsidR="00AB07A7" w:rsidRDefault="00AB07A7">
      <w:pPr>
        <w:rPr>
          <w:b/>
        </w:rPr>
      </w:pPr>
    </w:p>
    <w:p w14:paraId="31219D84" w14:textId="77777777" w:rsidR="00AB07A7" w:rsidRDefault="000F3D2F">
      <w:r>
        <w:rPr>
          <w:b/>
        </w:rPr>
        <w:t>4. Micromechanics (2 weeks)</w:t>
      </w:r>
    </w:p>
    <w:p w14:paraId="71A4A877" w14:textId="77777777" w:rsidR="00AB07A7" w:rsidRDefault="000F3D2F">
      <w:r>
        <w:t xml:space="preserve">4.1 Introduction </w:t>
      </w:r>
    </w:p>
    <w:p w14:paraId="54DFE36D" w14:textId="77777777" w:rsidR="00AB07A7" w:rsidRDefault="000F3D2F">
      <w:r>
        <w:t>4.2 Prediction of stiffness values, simple and empirical models</w:t>
      </w:r>
    </w:p>
    <w:p w14:paraId="2C24B2BA" w14:textId="77777777" w:rsidR="00AB07A7" w:rsidRDefault="000F3D2F">
      <w:r>
        <w:t>4.4 Prediction of strength values, simple and empirical models</w:t>
      </w:r>
    </w:p>
    <w:p w14:paraId="16E95327" w14:textId="77777777" w:rsidR="00AB07A7" w:rsidRDefault="00AB07A7"/>
    <w:p w14:paraId="1027C0E2" w14:textId="77777777" w:rsidR="00AB07A7" w:rsidRDefault="000F3D2F">
      <w:r>
        <w:rPr>
          <w:b/>
        </w:rPr>
        <w:t>5. Ply mechanics (2 weeks)</w:t>
      </w:r>
    </w:p>
    <w:p w14:paraId="601F5D0A" w14:textId="77777777" w:rsidR="00AB07A7" w:rsidRDefault="000F3D2F">
      <w:r>
        <w:t>5.1 Introduction</w:t>
      </w:r>
    </w:p>
    <w:p w14:paraId="2E4138A7" w14:textId="77777777" w:rsidR="00AB07A7" w:rsidRDefault="000F3D2F">
      <w:r>
        <w:t>5.2 Stress-strain relations for plane stress</w:t>
      </w:r>
    </w:p>
    <w:p w14:paraId="1727275A" w14:textId="77777777" w:rsidR="00AB07A7" w:rsidRDefault="000F3D2F">
      <w:r>
        <w:t>5.</w:t>
      </w:r>
      <w:r w:rsidR="00F8696C">
        <w:t>3</w:t>
      </w:r>
      <w:r>
        <w:t xml:space="preserve"> Off-axis stiffness</w:t>
      </w:r>
    </w:p>
    <w:p w14:paraId="541D6283" w14:textId="77777777" w:rsidR="00AB07A7" w:rsidRDefault="00AB07A7"/>
    <w:p w14:paraId="06592BFC" w14:textId="77777777" w:rsidR="00AB07A7" w:rsidRDefault="000F3D2F">
      <w:r>
        <w:rPr>
          <w:b/>
        </w:rPr>
        <w:t>6. Macromechanics (</w:t>
      </w:r>
      <w:r w:rsidR="00AC56FE">
        <w:rPr>
          <w:b/>
        </w:rPr>
        <w:t>3.5</w:t>
      </w:r>
      <w:r>
        <w:rPr>
          <w:b/>
        </w:rPr>
        <w:t xml:space="preserve"> weeks)</w:t>
      </w:r>
    </w:p>
    <w:p w14:paraId="25F927B5" w14:textId="77777777" w:rsidR="00AB07A7" w:rsidRDefault="000F3D2F">
      <w:r>
        <w:t>6.1 Plate stiffness and compliance including shear deformations</w:t>
      </w:r>
    </w:p>
    <w:p w14:paraId="62751754" w14:textId="77777777" w:rsidR="00AB07A7" w:rsidRDefault="000F3D2F">
      <w:r>
        <w:t>6.2 Computation of stresses</w:t>
      </w:r>
    </w:p>
    <w:p w14:paraId="410CE3C8" w14:textId="77777777" w:rsidR="00AB07A7" w:rsidRDefault="000F3D2F">
      <w:r>
        <w:t>6.3 Special laminates</w:t>
      </w:r>
    </w:p>
    <w:p w14:paraId="268B4992" w14:textId="77777777" w:rsidR="00AB07A7" w:rsidRDefault="000F3D2F">
      <w:r>
        <w:t>6.4 Laminate moduli</w:t>
      </w:r>
    </w:p>
    <w:p w14:paraId="48923EAE" w14:textId="77777777" w:rsidR="00AB07A7" w:rsidRDefault="000F3D2F">
      <w:r>
        <w:t>6.5 Laminate design using carpet plots</w:t>
      </w:r>
    </w:p>
    <w:p w14:paraId="2D7B6E7B" w14:textId="77777777" w:rsidR="00AB07A7" w:rsidRDefault="00AB07A7"/>
    <w:p w14:paraId="734A3348" w14:textId="77777777" w:rsidR="00AB07A7" w:rsidRDefault="000F3D2F">
      <w:r>
        <w:rPr>
          <w:b/>
        </w:rPr>
        <w:t>7. Failure Mechanics (3</w:t>
      </w:r>
      <w:r w:rsidR="00AC56FE">
        <w:rPr>
          <w:b/>
        </w:rPr>
        <w:t>.5</w:t>
      </w:r>
      <w:r>
        <w:rPr>
          <w:b/>
        </w:rPr>
        <w:t xml:space="preserve"> weeks)</w:t>
      </w:r>
    </w:p>
    <w:p w14:paraId="009E3FC1" w14:textId="77777777" w:rsidR="00AB07A7" w:rsidRDefault="000F3D2F">
      <w:r>
        <w:t>7.1 Ply failure criteria and strength ratio</w:t>
      </w:r>
    </w:p>
    <w:p w14:paraId="5200867C" w14:textId="77777777" w:rsidR="00AB07A7" w:rsidRDefault="000F3D2F">
      <w:r>
        <w:t>7.2 Laminate failure analysis</w:t>
      </w:r>
    </w:p>
    <w:p w14:paraId="793425CD" w14:textId="77777777" w:rsidR="00AB07A7" w:rsidRDefault="000F3D2F">
      <w:r>
        <w:t>7.3 Strength design</w:t>
      </w:r>
    </w:p>
    <w:p w14:paraId="609B1E36" w14:textId="77777777" w:rsidR="00AB07A7" w:rsidRDefault="00AB07A7"/>
    <w:p w14:paraId="39E2D775" w14:textId="77777777" w:rsidR="00AB07A7" w:rsidRDefault="000F3D2F">
      <w:r>
        <w:rPr>
          <w:b/>
        </w:rPr>
        <w:t>8. Design of Thin-walled beams (2 weeks)</w:t>
      </w:r>
    </w:p>
    <w:p w14:paraId="4E70752D" w14:textId="77777777" w:rsidR="00AB07A7" w:rsidRDefault="000F3D2F">
      <w:r>
        <w:t>8.1 Preliminary Design</w:t>
      </w:r>
    </w:p>
    <w:p w14:paraId="4B4C18BD" w14:textId="77777777" w:rsidR="00AB07A7" w:rsidRDefault="00AB07A7"/>
    <w:sectPr w:rsidR="00AB07A7" w:rsidSect="00AB07A7">
      <w:endnotePr>
        <w:numFmt w:val="decimal"/>
      </w:endnotePr>
      <w:pgSz w:w="12240" w:h="15840"/>
      <w:pgMar w:top="1296" w:right="1440" w:bottom="1296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82D15" w14:textId="77777777" w:rsidR="00393B74" w:rsidRDefault="00393B74">
      <w:pPr>
        <w:spacing w:line="20" w:lineRule="exact"/>
      </w:pPr>
    </w:p>
  </w:endnote>
  <w:endnote w:type="continuationSeparator" w:id="0">
    <w:p w14:paraId="013AF4DD" w14:textId="77777777" w:rsidR="00393B74" w:rsidRDefault="00393B74">
      <w:r>
        <w:t xml:space="preserve"> </w:t>
      </w:r>
    </w:p>
  </w:endnote>
  <w:endnote w:type="continuationNotice" w:id="1">
    <w:p w14:paraId="4E7F6B54" w14:textId="77777777" w:rsidR="00393B74" w:rsidRDefault="00393B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2DFEC" w14:textId="77777777" w:rsidR="00393B74" w:rsidRDefault="00393B74">
      <w:r>
        <w:separator/>
      </w:r>
    </w:p>
  </w:footnote>
  <w:footnote w:type="continuationSeparator" w:id="0">
    <w:p w14:paraId="16CDC6C1" w14:textId="77777777" w:rsidR="00393B74" w:rsidRDefault="0039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10"/>
    <w:multiLevelType w:val="hybridMultilevel"/>
    <w:tmpl w:val="631CB4A6"/>
    <w:lvl w:ilvl="0" w:tplc="BC1621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4D48">
      <w:numFmt w:val="none"/>
      <w:lvlText w:val=""/>
      <w:lvlJc w:val="left"/>
      <w:pPr>
        <w:tabs>
          <w:tab w:val="num" w:pos="360"/>
        </w:tabs>
      </w:pPr>
    </w:lvl>
    <w:lvl w:ilvl="2" w:tplc="40F8BDE0">
      <w:numFmt w:val="none"/>
      <w:lvlText w:val=""/>
      <w:lvlJc w:val="left"/>
      <w:pPr>
        <w:tabs>
          <w:tab w:val="num" w:pos="360"/>
        </w:tabs>
      </w:pPr>
    </w:lvl>
    <w:lvl w:ilvl="3" w:tplc="D2FCA0E6">
      <w:numFmt w:val="none"/>
      <w:lvlText w:val=""/>
      <w:lvlJc w:val="left"/>
      <w:pPr>
        <w:tabs>
          <w:tab w:val="num" w:pos="360"/>
        </w:tabs>
      </w:pPr>
    </w:lvl>
    <w:lvl w:ilvl="4" w:tplc="3C247C12">
      <w:numFmt w:val="none"/>
      <w:lvlText w:val=""/>
      <w:lvlJc w:val="left"/>
      <w:pPr>
        <w:tabs>
          <w:tab w:val="num" w:pos="360"/>
        </w:tabs>
      </w:pPr>
    </w:lvl>
    <w:lvl w:ilvl="5" w:tplc="37288A28">
      <w:numFmt w:val="none"/>
      <w:lvlText w:val=""/>
      <w:lvlJc w:val="left"/>
      <w:pPr>
        <w:tabs>
          <w:tab w:val="num" w:pos="360"/>
        </w:tabs>
      </w:pPr>
    </w:lvl>
    <w:lvl w:ilvl="6" w:tplc="9FB0A4BA">
      <w:numFmt w:val="none"/>
      <w:lvlText w:val=""/>
      <w:lvlJc w:val="left"/>
      <w:pPr>
        <w:tabs>
          <w:tab w:val="num" w:pos="360"/>
        </w:tabs>
      </w:pPr>
    </w:lvl>
    <w:lvl w:ilvl="7" w:tplc="1362FFE2">
      <w:numFmt w:val="none"/>
      <w:lvlText w:val=""/>
      <w:lvlJc w:val="left"/>
      <w:pPr>
        <w:tabs>
          <w:tab w:val="num" w:pos="360"/>
        </w:tabs>
      </w:pPr>
    </w:lvl>
    <w:lvl w:ilvl="8" w:tplc="055E42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1231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D510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460D30"/>
    <w:multiLevelType w:val="multilevel"/>
    <w:tmpl w:val="2EFA7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937086"/>
    <w:multiLevelType w:val="singleLevel"/>
    <w:tmpl w:val="1F3C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2700962"/>
    <w:multiLevelType w:val="multilevel"/>
    <w:tmpl w:val="3C3AC98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01105B"/>
    <w:multiLevelType w:val="singleLevel"/>
    <w:tmpl w:val="486471C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53507D19"/>
    <w:multiLevelType w:val="hybridMultilevel"/>
    <w:tmpl w:val="D7382E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6E451B"/>
    <w:multiLevelType w:val="hybridMultilevel"/>
    <w:tmpl w:val="7E9A5FF0"/>
    <w:lvl w:ilvl="0" w:tplc="CB4CA50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74C16"/>
    <w:multiLevelType w:val="hybridMultilevel"/>
    <w:tmpl w:val="B672C942"/>
    <w:lvl w:ilvl="0" w:tplc="E74E527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93255"/>
    <w:multiLevelType w:val="hybridMultilevel"/>
    <w:tmpl w:val="BEB83F0C"/>
    <w:lvl w:ilvl="0" w:tplc="39223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C0"/>
    <w:rsid w:val="00076508"/>
    <w:rsid w:val="00077133"/>
    <w:rsid w:val="000F3D2F"/>
    <w:rsid w:val="00151CC3"/>
    <w:rsid w:val="00194FC0"/>
    <w:rsid w:val="001D2319"/>
    <w:rsid w:val="002F742C"/>
    <w:rsid w:val="00393B74"/>
    <w:rsid w:val="003E7437"/>
    <w:rsid w:val="005863D6"/>
    <w:rsid w:val="005D3390"/>
    <w:rsid w:val="006408C6"/>
    <w:rsid w:val="006C7E67"/>
    <w:rsid w:val="00713CC0"/>
    <w:rsid w:val="007A18E9"/>
    <w:rsid w:val="00801533"/>
    <w:rsid w:val="00844D7A"/>
    <w:rsid w:val="008A0DA4"/>
    <w:rsid w:val="008E00D3"/>
    <w:rsid w:val="00966748"/>
    <w:rsid w:val="00AB07A7"/>
    <w:rsid w:val="00AC56FE"/>
    <w:rsid w:val="00BF56AD"/>
    <w:rsid w:val="00C27E41"/>
    <w:rsid w:val="00C85157"/>
    <w:rsid w:val="00D36C37"/>
    <w:rsid w:val="00D430E6"/>
    <w:rsid w:val="00D92235"/>
    <w:rsid w:val="00DE06CC"/>
    <w:rsid w:val="00F8696C"/>
    <w:rsid w:val="00FA47A8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3E8DE"/>
  <w15:docId w15:val="{F84B1FB9-746B-4756-82EF-648105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A7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AB07A7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B07A7"/>
  </w:style>
  <w:style w:type="character" w:styleId="EndnoteReference">
    <w:name w:val="endnote reference"/>
    <w:basedOn w:val="DefaultParagraphFont"/>
    <w:semiHidden/>
    <w:rsid w:val="00AB07A7"/>
    <w:rPr>
      <w:vertAlign w:val="superscript"/>
    </w:rPr>
  </w:style>
  <w:style w:type="paragraph" w:styleId="FootnoteText">
    <w:name w:val="footnote text"/>
    <w:basedOn w:val="Normal"/>
    <w:semiHidden/>
    <w:rsid w:val="00AB07A7"/>
  </w:style>
  <w:style w:type="character" w:styleId="FootnoteReference">
    <w:name w:val="footnote reference"/>
    <w:basedOn w:val="DefaultParagraphFont"/>
    <w:semiHidden/>
    <w:rsid w:val="00AB07A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B07A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B07A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B07A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B07A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B07A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B07A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B07A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B07A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B07A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B07A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B07A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B07A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B07A7"/>
  </w:style>
  <w:style w:type="character" w:customStyle="1" w:styleId="EquationCaption">
    <w:name w:val="_Equation Caption"/>
    <w:rsid w:val="00AB07A7"/>
  </w:style>
  <w:style w:type="paragraph" w:styleId="BodyTextIndent">
    <w:name w:val="Body Text Indent"/>
    <w:basedOn w:val="Normal"/>
    <w:semiHidden/>
    <w:rsid w:val="00AB07A7"/>
    <w:pPr>
      <w:tabs>
        <w:tab w:val="left" w:pos="-720"/>
      </w:tabs>
      <w:suppressAutoHyphens/>
      <w:ind w:left="3600" w:hanging="3600"/>
      <w:jc w:val="both"/>
    </w:pPr>
    <w:rPr>
      <w:b/>
      <w:spacing w:val="-3"/>
    </w:rPr>
  </w:style>
  <w:style w:type="paragraph" w:styleId="BodyTextIndent2">
    <w:name w:val="Body Text Indent 2"/>
    <w:basedOn w:val="Normal"/>
    <w:semiHidden/>
    <w:rsid w:val="00AB07A7"/>
    <w:pPr>
      <w:tabs>
        <w:tab w:val="left" w:pos="-720"/>
      </w:tabs>
      <w:suppressAutoHyphens/>
      <w:ind w:left="2880" w:hanging="2880"/>
      <w:jc w:val="both"/>
    </w:pPr>
    <w:rPr>
      <w:spacing w:val="-3"/>
    </w:rPr>
  </w:style>
  <w:style w:type="paragraph" w:styleId="Footer">
    <w:name w:val="footer"/>
    <w:basedOn w:val="Normal"/>
    <w:semiHidden/>
    <w:rsid w:val="00AB07A7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paragraph" w:styleId="BodyTextIndent3">
    <w:name w:val="Body Text Indent 3"/>
    <w:basedOn w:val="Normal"/>
    <w:semiHidden/>
    <w:rsid w:val="00AB07A7"/>
    <w:pPr>
      <w:ind w:left="360"/>
    </w:pPr>
  </w:style>
  <w:style w:type="character" w:styleId="Hyperlink">
    <w:name w:val="Hyperlink"/>
    <w:basedOn w:val="DefaultParagraphFont"/>
    <w:semiHidden/>
    <w:rsid w:val="00AB0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2754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http://www.cemr.wvu.edu/~ejb/cadec.html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Nithi T. Sivaneri</dc:creator>
  <cp:keywords/>
  <dc:description/>
  <cp:lastModifiedBy>Nithi Sivaneri </cp:lastModifiedBy>
  <cp:revision>3</cp:revision>
  <cp:lastPrinted>2009-08-25T13:57:00Z</cp:lastPrinted>
  <dcterms:created xsi:type="dcterms:W3CDTF">2018-08-16T17:15:00Z</dcterms:created>
  <dcterms:modified xsi:type="dcterms:W3CDTF">2018-08-16T17:15:00Z</dcterms:modified>
</cp:coreProperties>
</file>