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0F9" w:rsidRDefault="00D740F9">
      <w:pPr>
        <w:pStyle w:val="Heading2"/>
        <w:tabs>
          <w:tab w:val="right" w:pos="8640"/>
        </w:tabs>
        <w:ind w:firstLine="0"/>
        <w:jc w:val="center"/>
        <w:rPr>
          <w:sz w:val="32"/>
        </w:rPr>
      </w:pPr>
      <w:r>
        <w:rPr>
          <w:sz w:val="32"/>
        </w:rPr>
        <w:t>MAE 241 - Statics</w:t>
      </w:r>
    </w:p>
    <w:p w:rsidR="00D740F9" w:rsidRPr="008A48BF" w:rsidRDefault="00242809" w:rsidP="008A48BF">
      <w:pPr>
        <w:jc w:val="center"/>
        <w:rPr>
          <w:b/>
          <w:bCs/>
          <w:sz w:val="28"/>
          <w:szCs w:val="28"/>
        </w:rPr>
      </w:pPr>
      <w:r>
        <w:rPr>
          <w:b/>
          <w:bCs/>
          <w:sz w:val="32"/>
        </w:rPr>
        <w:t>Fall</w:t>
      </w:r>
      <w:r w:rsidR="007D63A3">
        <w:rPr>
          <w:b/>
          <w:bCs/>
          <w:sz w:val="32"/>
        </w:rPr>
        <w:t xml:space="preserve"> </w:t>
      </w:r>
      <w:r w:rsidR="00D740F9" w:rsidRPr="008A48BF">
        <w:rPr>
          <w:b/>
          <w:bCs/>
          <w:sz w:val="32"/>
        </w:rPr>
        <w:t>20</w:t>
      </w:r>
      <w:r w:rsidR="008A48BF" w:rsidRPr="008A48BF">
        <w:rPr>
          <w:b/>
          <w:bCs/>
          <w:sz w:val="32"/>
        </w:rPr>
        <w:t>1</w:t>
      </w:r>
      <w:r w:rsidR="000237C8">
        <w:rPr>
          <w:b/>
          <w:bCs/>
          <w:sz w:val="32"/>
        </w:rPr>
        <w:t>8</w:t>
      </w:r>
      <w:r w:rsidR="00D740F9" w:rsidRPr="008A48BF">
        <w:rPr>
          <w:b/>
          <w:bCs/>
          <w:sz w:val="32"/>
        </w:rPr>
        <w:t xml:space="preserve"> </w:t>
      </w:r>
      <w:r w:rsidR="008A48BF">
        <w:rPr>
          <w:b/>
          <w:bCs/>
          <w:sz w:val="28"/>
          <w:szCs w:val="28"/>
        </w:rPr>
        <w:t>Course Syllabus</w:t>
      </w:r>
    </w:p>
    <w:p w:rsidR="00D740F9" w:rsidRDefault="00D740F9">
      <w:pPr>
        <w:tabs>
          <w:tab w:val="left" w:pos="2160"/>
        </w:tabs>
        <w:jc w:val="both"/>
        <w:rPr>
          <w:sz w:val="24"/>
        </w:rPr>
      </w:pPr>
      <w:r>
        <w:rPr>
          <w:sz w:val="24"/>
          <w:u w:val="single"/>
        </w:rPr>
        <w:t>Credits</w:t>
      </w:r>
      <w:r>
        <w:rPr>
          <w:sz w:val="24"/>
        </w:rPr>
        <w:t>:</w:t>
      </w:r>
      <w:r>
        <w:rPr>
          <w:sz w:val="24"/>
        </w:rPr>
        <w:tab/>
        <w:t>3 Hr</w:t>
      </w:r>
    </w:p>
    <w:p w:rsidR="00D740F9" w:rsidRDefault="00D740F9">
      <w:pPr>
        <w:tabs>
          <w:tab w:val="left" w:pos="2160"/>
        </w:tabs>
        <w:jc w:val="both"/>
        <w:rPr>
          <w:sz w:val="24"/>
        </w:rPr>
      </w:pPr>
      <w:r>
        <w:rPr>
          <w:sz w:val="24"/>
          <w:u w:val="single"/>
        </w:rPr>
        <w:t>P</w:t>
      </w:r>
      <w:r>
        <w:rPr>
          <w:u w:val="single"/>
        </w:rPr>
        <w:t>rerequisite</w:t>
      </w:r>
      <w:r w:rsidR="008A48BF">
        <w:rPr>
          <w:sz w:val="24"/>
        </w:rPr>
        <w:t>:</w:t>
      </w:r>
      <w:r w:rsidR="008A48BF">
        <w:rPr>
          <w:sz w:val="24"/>
        </w:rPr>
        <w:tab/>
        <w:t xml:space="preserve">MATH 155 and </w:t>
      </w:r>
      <w:r w:rsidR="004C172D">
        <w:rPr>
          <w:sz w:val="24"/>
        </w:rPr>
        <w:t>Physics 111, both with grades of C</w:t>
      </w:r>
      <w:r w:rsidR="007D63A3">
        <w:rPr>
          <w:sz w:val="24"/>
        </w:rPr>
        <w:t>-</w:t>
      </w:r>
      <w:r w:rsidR="004C172D">
        <w:rPr>
          <w:sz w:val="24"/>
        </w:rPr>
        <w:t xml:space="preserve"> at least</w:t>
      </w:r>
    </w:p>
    <w:p w:rsidR="00D740F9" w:rsidRDefault="00D740F9">
      <w:pPr>
        <w:tabs>
          <w:tab w:val="left" w:pos="2160"/>
        </w:tabs>
        <w:ind w:left="2160" w:hanging="2160"/>
      </w:pPr>
      <w:r>
        <w:rPr>
          <w:sz w:val="24"/>
          <w:u w:val="single"/>
        </w:rPr>
        <w:t>Textbook</w:t>
      </w:r>
      <w:r>
        <w:rPr>
          <w:sz w:val="24"/>
        </w:rPr>
        <w:t>:</w:t>
      </w:r>
      <w:r>
        <w:rPr>
          <w:sz w:val="24"/>
        </w:rPr>
        <w:tab/>
      </w:r>
      <w:r w:rsidRPr="00E659D7">
        <w:rPr>
          <w:i/>
          <w:sz w:val="24"/>
        </w:rPr>
        <w:t>R. C. Hibbeler</w:t>
      </w:r>
      <w:r w:rsidRPr="00E659D7">
        <w:rPr>
          <w:sz w:val="24"/>
        </w:rPr>
        <w:t xml:space="preserve">, </w:t>
      </w:r>
      <w:r w:rsidR="007D63A3" w:rsidRPr="00E659D7">
        <w:rPr>
          <w:sz w:val="24"/>
          <w:u w:val="single"/>
        </w:rPr>
        <w:t>Engineering Mechanics: Statics</w:t>
      </w:r>
      <w:r w:rsidR="007D63A3" w:rsidRPr="00E659D7">
        <w:rPr>
          <w:sz w:val="24"/>
        </w:rPr>
        <w:t>, 14</w:t>
      </w:r>
      <w:r w:rsidR="007D63A3" w:rsidRPr="00E659D7">
        <w:rPr>
          <w:sz w:val="24"/>
          <w:vertAlign w:val="superscript"/>
        </w:rPr>
        <w:t>th</w:t>
      </w:r>
      <w:r w:rsidR="007D63A3" w:rsidRPr="00E659D7">
        <w:rPr>
          <w:sz w:val="24"/>
        </w:rPr>
        <w:t xml:space="preserve"> Edition, Pearson Prentice Hall, New Jersey USA, 2016, ISBN </w:t>
      </w:r>
      <w:r w:rsidR="007D63A3" w:rsidRPr="009868FD">
        <w:rPr>
          <w:sz w:val="24"/>
        </w:rPr>
        <w:t>978-</w:t>
      </w:r>
      <w:r w:rsidR="00E659D7" w:rsidRPr="009868FD">
        <w:t xml:space="preserve"> </w:t>
      </w:r>
      <w:r w:rsidR="00E659D7" w:rsidRPr="009868FD">
        <w:rPr>
          <w:sz w:val="24"/>
        </w:rPr>
        <w:t>0134209296</w:t>
      </w:r>
    </w:p>
    <w:p w:rsidR="00D740F9" w:rsidRDefault="00D740F9">
      <w:pPr>
        <w:tabs>
          <w:tab w:val="left" w:pos="1440"/>
        </w:tabs>
        <w:rPr>
          <w:b/>
          <w:bCs/>
          <w:sz w:val="24"/>
        </w:rPr>
      </w:pPr>
    </w:p>
    <w:p w:rsidR="00FD1920" w:rsidRPr="00FD1920" w:rsidRDefault="00B9593E" w:rsidP="00FD1920">
      <w:pPr>
        <w:tabs>
          <w:tab w:val="left" w:pos="1440"/>
        </w:tabs>
        <w:jc w:val="center"/>
        <w:rPr>
          <w:sz w:val="32"/>
          <w:u w:val="single"/>
        </w:rPr>
      </w:pPr>
      <w:r w:rsidRPr="00FD1920">
        <w:rPr>
          <w:b/>
          <w:bCs/>
          <w:sz w:val="32"/>
          <w:u w:val="single"/>
        </w:rPr>
        <w:t>Instructor</w:t>
      </w:r>
      <w:r w:rsidR="00FD1920" w:rsidRPr="00FD1920">
        <w:rPr>
          <w:b/>
          <w:bCs/>
          <w:sz w:val="32"/>
          <w:u w:val="single"/>
        </w:rPr>
        <w:t>s</w:t>
      </w:r>
    </w:p>
    <w:p w:rsidR="00FD1920" w:rsidRDefault="00FD1920" w:rsidP="00FD1920">
      <w:pPr>
        <w:tabs>
          <w:tab w:val="left" w:pos="1440"/>
        </w:tabs>
        <w:rPr>
          <w:sz w:val="24"/>
        </w:rPr>
      </w:pPr>
    </w:p>
    <w:p w:rsidR="00242809" w:rsidRPr="005E253D" w:rsidRDefault="00242809" w:rsidP="00242809">
      <w:pPr>
        <w:tabs>
          <w:tab w:val="left" w:pos="1440"/>
        </w:tabs>
        <w:ind w:left="360" w:hanging="360"/>
        <w:rPr>
          <w:sz w:val="24"/>
        </w:rPr>
      </w:pPr>
      <w:r w:rsidRPr="005E253D">
        <w:rPr>
          <w:b/>
          <w:sz w:val="24"/>
        </w:rPr>
        <w:t>Course Coordinator</w:t>
      </w:r>
      <w:r w:rsidRPr="005E253D">
        <w:rPr>
          <w:sz w:val="24"/>
        </w:rPr>
        <w:t xml:space="preserve">: </w:t>
      </w:r>
      <w:r w:rsidRPr="005E253D">
        <w:rPr>
          <w:bCs/>
          <w:sz w:val="24"/>
        </w:rPr>
        <w:t>Dr. Greg Thompson,</w:t>
      </w:r>
      <w:r w:rsidRPr="005E253D">
        <w:rPr>
          <w:sz w:val="24"/>
        </w:rPr>
        <w:t xml:space="preserve"> Office: 733 ESB, (304) 293-3254</w:t>
      </w:r>
      <w:r w:rsidR="000B22C3">
        <w:rPr>
          <w:sz w:val="24"/>
        </w:rPr>
        <w:t xml:space="preserve">, </w:t>
      </w:r>
      <w:r w:rsidRPr="005E253D">
        <w:rPr>
          <w:sz w:val="24"/>
        </w:rPr>
        <w:t xml:space="preserve">E-mail: </w:t>
      </w:r>
      <w:hyperlink r:id="rId7" w:history="1">
        <w:r w:rsidR="00EA3A50" w:rsidRPr="00C817CE">
          <w:rPr>
            <w:rStyle w:val="Hyperlink"/>
            <w:bCs/>
            <w:sz w:val="24"/>
            <w:szCs w:val="24"/>
          </w:rPr>
          <w:t>Gregory.Thompson@mail.wvu.edu</w:t>
        </w:r>
      </w:hyperlink>
      <w:r w:rsidRPr="005E253D">
        <w:rPr>
          <w:sz w:val="24"/>
        </w:rPr>
        <w:t xml:space="preserve">, </w:t>
      </w:r>
      <w:r w:rsidR="005E253D" w:rsidRPr="005E253D">
        <w:rPr>
          <w:sz w:val="24"/>
        </w:rPr>
        <w:t xml:space="preserve">Office Hours: </w:t>
      </w:r>
      <w:r w:rsidR="005E253D" w:rsidRPr="00B47D88">
        <w:rPr>
          <w:sz w:val="24"/>
        </w:rPr>
        <w:t>MF 11</w:t>
      </w:r>
      <w:r w:rsidR="000B22C3" w:rsidRPr="00B47D88">
        <w:rPr>
          <w:sz w:val="24"/>
        </w:rPr>
        <w:t>:00</w:t>
      </w:r>
      <w:r w:rsidR="005E253D" w:rsidRPr="00B47D88">
        <w:rPr>
          <w:sz w:val="24"/>
        </w:rPr>
        <w:t xml:space="preserve"> - 11:50 am, W </w:t>
      </w:r>
      <w:r w:rsidR="00B47D88" w:rsidRPr="00B47D88">
        <w:rPr>
          <w:sz w:val="24"/>
        </w:rPr>
        <w:t>3:00-3:50</w:t>
      </w:r>
      <w:r w:rsidR="005E253D" w:rsidRPr="00B47D88">
        <w:rPr>
          <w:sz w:val="24"/>
        </w:rPr>
        <w:t xml:space="preserve"> pm</w:t>
      </w:r>
    </w:p>
    <w:p w:rsidR="00242809" w:rsidRPr="005E253D" w:rsidRDefault="00242809" w:rsidP="00242809">
      <w:pPr>
        <w:tabs>
          <w:tab w:val="left" w:pos="1440"/>
        </w:tabs>
        <w:ind w:left="360" w:hanging="360"/>
        <w:rPr>
          <w:b/>
          <w:bCs/>
          <w:sz w:val="24"/>
        </w:rPr>
      </w:pPr>
    </w:p>
    <w:p w:rsidR="00242809" w:rsidRDefault="00E659D7" w:rsidP="00E659D7">
      <w:pPr>
        <w:tabs>
          <w:tab w:val="left" w:pos="1440"/>
        </w:tabs>
        <w:ind w:left="360" w:hanging="360"/>
        <w:rPr>
          <w:sz w:val="24"/>
        </w:rPr>
      </w:pPr>
      <w:r w:rsidRPr="00567DBB">
        <w:rPr>
          <w:b/>
          <w:bCs/>
          <w:sz w:val="24"/>
          <w:lang w:val="es-VE"/>
        </w:rPr>
        <w:t>Section 00</w:t>
      </w:r>
      <w:r w:rsidR="002201F0">
        <w:rPr>
          <w:b/>
          <w:bCs/>
          <w:sz w:val="24"/>
          <w:lang w:val="es-VE"/>
        </w:rPr>
        <w:t>1</w:t>
      </w:r>
      <w:r w:rsidRPr="00567DBB">
        <w:rPr>
          <w:b/>
          <w:bCs/>
          <w:sz w:val="24"/>
          <w:lang w:val="es-VE"/>
        </w:rPr>
        <w:t xml:space="preserve"> (CRN: </w:t>
      </w:r>
      <w:r w:rsidR="002201F0">
        <w:rPr>
          <w:b/>
          <w:bCs/>
          <w:sz w:val="24"/>
          <w:lang w:val="es-VE"/>
        </w:rPr>
        <w:t>81446</w:t>
      </w:r>
      <w:r w:rsidRPr="00567DBB">
        <w:rPr>
          <w:b/>
          <w:bCs/>
          <w:sz w:val="24"/>
          <w:lang w:val="es-VE"/>
        </w:rPr>
        <w:t xml:space="preserve">), </w:t>
      </w:r>
      <w:r>
        <w:rPr>
          <w:b/>
          <w:bCs/>
          <w:sz w:val="24"/>
          <w:lang w:val="es-VE"/>
        </w:rPr>
        <w:t>TR</w:t>
      </w:r>
      <w:r w:rsidRPr="00567DBB">
        <w:rPr>
          <w:b/>
          <w:bCs/>
          <w:sz w:val="24"/>
          <w:lang w:val="es-VE"/>
        </w:rPr>
        <w:t xml:space="preserve"> </w:t>
      </w:r>
      <w:r>
        <w:rPr>
          <w:b/>
          <w:bCs/>
          <w:sz w:val="24"/>
          <w:lang w:val="es-VE"/>
        </w:rPr>
        <w:t>8</w:t>
      </w:r>
      <w:r w:rsidRPr="00567DBB">
        <w:rPr>
          <w:b/>
          <w:bCs/>
          <w:sz w:val="24"/>
          <w:lang w:val="es-VE"/>
        </w:rPr>
        <w:t xml:space="preserve">:00 – </w:t>
      </w:r>
      <w:r w:rsidRPr="00BE2570">
        <w:rPr>
          <w:b/>
          <w:bCs/>
          <w:sz w:val="24"/>
          <w:lang w:val="es-VE"/>
        </w:rPr>
        <w:t>9:15, G102 ESB</w:t>
      </w:r>
      <w:r w:rsidRPr="00BE2570">
        <w:rPr>
          <w:bCs/>
          <w:sz w:val="24"/>
          <w:lang w:val="es-VE"/>
        </w:rPr>
        <w:t xml:space="preserve">; </w:t>
      </w:r>
      <w:r w:rsidRPr="00BE2570">
        <w:rPr>
          <w:b/>
          <w:bCs/>
          <w:sz w:val="24"/>
          <w:lang w:val="es-VE"/>
        </w:rPr>
        <w:t>Dr. Kostas Sierros,</w:t>
      </w:r>
      <w:r w:rsidRPr="00BE2570">
        <w:rPr>
          <w:sz w:val="24"/>
          <w:lang w:val="es-VE"/>
        </w:rPr>
        <w:t xml:space="preserve"> 729 ESB</w:t>
      </w:r>
      <w:r w:rsidR="000B22C3">
        <w:rPr>
          <w:sz w:val="24"/>
          <w:lang w:val="es-VE"/>
        </w:rPr>
        <w:t xml:space="preserve">, </w:t>
      </w:r>
      <w:r w:rsidRPr="00BE2570">
        <w:rPr>
          <w:sz w:val="24"/>
        </w:rPr>
        <w:t>(304) 293-3420</w:t>
      </w:r>
      <w:r w:rsidRPr="00BE2570">
        <w:rPr>
          <w:bCs/>
          <w:sz w:val="24"/>
        </w:rPr>
        <w:t>,</w:t>
      </w:r>
      <w:r w:rsidR="000B22C3">
        <w:rPr>
          <w:bCs/>
          <w:sz w:val="24"/>
        </w:rPr>
        <w:t xml:space="preserve"> Email:</w:t>
      </w:r>
      <w:r w:rsidRPr="00BE2570">
        <w:rPr>
          <w:sz w:val="24"/>
        </w:rPr>
        <w:t xml:space="preserve"> </w:t>
      </w:r>
      <w:hyperlink r:id="rId8" w:history="1">
        <w:r w:rsidRPr="00BE2570">
          <w:rPr>
            <w:rStyle w:val="Hyperlink"/>
            <w:sz w:val="24"/>
          </w:rPr>
          <w:t>Kostas.Sierros@mail.wvu.edu</w:t>
        </w:r>
      </w:hyperlink>
      <w:r w:rsidRPr="00BE2570">
        <w:rPr>
          <w:sz w:val="24"/>
        </w:rPr>
        <w:t xml:space="preserve">, Office Hours: </w:t>
      </w:r>
      <w:r w:rsidR="00BE2570" w:rsidRPr="00BE2570">
        <w:rPr>
          <w:sz w:val="24"/>
        </w:rPr>
        <w:t>TR</w:t>
      </w:r>
      <w:r w:rsidRPr="00BE2570">
        <w:rPr>
          <w:sz w:val="24"/>
        </w:rPr>
        <w:t xml:space="preserve"> 11</w:t>
      </w:r>
      <w:r w:rsidR="000B22C3">
        <w:rPr>
          <w:sz w:val="24"/>
        </w:rPr>
        <w:t>:00</w:t>
      </w:r>
      <w:r w:rsidRPr="00BE2570">
        <w:rPr>
          <w:sz w:val="24"/>
        </w:rPr>
        <w:t xml:space="preserve"> am – noon</w:t>
      </w:r>
    </w:p>
    <w:p w:rsidR="00E659D7" w:rsidRPr="000237C8" w:rsidRDefault="00E659D7" w:rsidP="00E659D7">
      <w:pPr>
        <w:tabs>
          <w:tab w:val="left" w:pos="1440"/>
        </w:tabs>
        <w:ind w:left="360" w:hanging="360"/>
        <w:rPr>
          <w:sz w:val="24"/>
          <w:highlight w:val="yellow"/>
        </w:rPr>
      </w:pPr>
    </w:p>
    <w:p w:rsidR="002201F0" w:rsidRPr="00567DBB" w:rsidRDefault="002201F0" w:rsidP="002201F0">
      <w:pPr>
        <w:tabs>
          <w:tab w:val="left" w:pos="1440"/>
        </w:tabs>
        <w:ind w:left="360" w:hanging="360"/>
        <w:rPr>
          <w:sz w:val="24"/>
        </w:rPr>
      </w:pPr>
      <w:r w:rsidRPr="00567DBB">
        <w:rPr>
          <w:b/>
          <w:bCs/>
          <w:sz w:val="24"/>
        </w:rPr>
        <w:t>Section 00</w:t>
      </w:r>
      <w:r>
        <w:rPr>
          <w:b/>
          <w:bCs/>
          <w:sz w:val="24"/>
        </w:rPr>
        <w:t>2</w:t>
      </w:r>
      <w:r w:rsidRPr="00567DBB">
        <w:rPr>
          <w:b/>
          <w:bCs/>
          <w:sz w:val="24"/>
        </w:rPr>
        <w:t xml:space="preserve"> (CRN: </w:t>
      </w:r>
      <w:r>
        <w:rPr>
          <w:b/>
          <w:bCs/>
          <w:sz w:val="24"/>
        </w:rPr>
        <w:t>81865</w:t>
      </w:r>
      <w:r w:rsidRPr="00567DBB">
        <w:rPr>
          <w:b/>
          <w:bCs/>
          <w:sz w:val="24"/>
        </w:rPr>
        <w:t>), MWF 1:00 – 1:50, G102 ESB;</w:t>
      </w:r>
      <w:r w:rsidRPr="00567DBB">
        <w:rPr>
          <w:bCs/>
          <w:sz w:val="24"/>
        </w:rPr>
        <w:t xml:space="preserve"> </w:t>
      </w:r>
      <w:r w:rsidRPr="00567DBB">
        <w:rPr>
          <w:b/>
          <w:bCs/>
          <w:sz w:val="24"/>
        </w:rPr>
        <w:t>Dr. Edward Sabolsky,</w:t>
      </w:r>
      <w:r w:rsidRPr="00567DBB">
        <w:rPr>
          <w:sz w:val="24"/>
        </w:rPr>
        <w:t xml:space="preserve"> </w:t>
      </w:r>
      <w:r w:rsidR="0047723B">
        <w:rPr>
          <w:sz w:val="24"/>
        </w:rPr>
        <w:t>743</w:t>
      </w:r>
      <w:r w:rsidRPr="00567DBB">
        <w:rPr>
          <w:sz w:val="24"/>
        </w:rPr>
        <w:t xml:space="preserve"> ESB</w:t>
      </w:r>
      <w:r w:rsidR="000B22C3">
        <w:rPr>
          <w:sz w:val="24"/>
        </w:rPr>
        <w:t xml:space="preserve">, </w:t>
      </w:r>
    </w:p>
    <w:p w:rsidR="002201F0" w:rsidRDefault="002201F0" w:rsidP="002201F0">
      <w:pPr>
        <w:tabs>
          <w:tab w:val="left" w:pos="1440"/>
        </w:tabs>
        <w:ind w:left="360" w:hanging="360"/>
        <w:rPr>
          <w:sz w:val="24"/>
        </w:rPr>
      </w:pPr>
      <w:r w:rsidRPr="00567DBB">
        <w:rPr>
          <w:b/>
          <w:bCs/>
          <w:sz w:val="24"/>
        </w:rPr>
        <w:tab/>
      </w:r>
      <w:r w:rsidRPr="00567DBB">
        <w:rPr>
          <w:sz w:val="24"/>
        </w:rPr>
        <w:t>(304) 293-3272</w:t>
      </w:r>
      <w:r w:rsidRPr="00567DBB">
        <w:rPr>
          <w:bCs/>
          <w:sz w:val="24"/>
        </w:rPr>
        <w:t>,</w:t>
      </w:r>
      <w:r w:rsidR="000B22C3">
        <w:rPr>
          <w:bCs/>
          <w:sz w:val="24"/>
        </w:rPr>
        <w:t xml:space="preserve"> Email:</w:t>
      </w:r>
      <w:r w:rsidRPr="00567DBB">
        <w:rPr>
          <w:sz w:val="24"/>
        </w:rPr>
        <w:t xml:space="preserve"> </w:t>
      </w:r>
      <w:hyperlink r:id="rId9" w:history="1">
        <w:r w:rsidRPr="00BE2570">
          <w:rPr>
            <w:rStyle w:val="Hyperlink"/>
            <w:sz w:val="24"/>
          </w:rPr>
          <w:t>Ed.Sabolsky@mail.wvu.edu</w:t>
        </w:r>
      </w:hyperlink>
      <w:r w:rsidRPr="00BE2570">
        <w:rPr>
          <w:sz w:val="24"/>
        </w:rPr>
        <w:t>, Office Hours: MW 8:00 - 10:00 am</w:t>
      </w:r>
    </w:p>
    <w:p w:rsidR="002201F0" w:rsidRPr="00567DBB" w:rsidRDefault="002201F0" w:rsidP="002201F0">
      <w:pPr>
        <w:tabs>
          <w:tab w:val="left" w:pos="1440"/>
        </w:tabs>
        <w:ind w:left="360" w:hanging="360"/>
        <w:rPr>
          <w:sz w:val="24"/>
        </w:rPr>
      </w:pPr>
    </w:p>
    <w:p w:rsidR="002201F0" w:rsidRDefault="002201F0" w:rsidP="00BE2570">
      <w:pPr>
        <w:tabs>
          <w:tab w:val="left" w:pos="1440"/>
        </w:tabs>
        <w:ind w:left="360" w:hanging="360"/>
        <w:rPr>
          <w:sz w:val="24"/>
        </w:rPr>
      </w:pPr>
      <w:r w:rsidRPr="00567DBB">
        <w:rPr>
          <w:b/>
          <w:bCs/>
          <w:sz w:val="24"/>
        </w:rPr>
        <w:t>Section 00</w:t>
      </w:r>
      <w:r>
        <w:rPr>
          <w:b/>
          <w:bCs/>
          <w:sz w:val="24"/>
        </w:rPr>
        <w:t>3</w:t>
      </w:r>
      <w:r w:rsidRPr="00567DBB">
        <w:rPr>
          <w:b/>
          <w:bCs/>
          <w:sz w:val="24"/>
        </w:rPr>
        <w:t xml:space="preserve"> (CRN: </w:t>
      </w:r>
      <w:r>
        <w:rPr>
          <w:b/>
          <w:bCs/>
          <w:sz w:val="24"/>
        </w:rPr>
        <w:t>80886</w:t>
      </w:r>
      <w:r w:rsidRPr="00567DBB">
        <w:rPr>
          <w:b/>
          <w:bCs/>
          <w:sz w:val="24"/>
        </w:rPr>
        <w:t xml:space="preserve">), MWF </w:t>
      </w:r>
      <w:r>
        <w:rPr>
          <w:b/>
          <w:bCs/>
          <w:sz w:val="24"/>
        </w:rPr>
        <w:t>4</w:t>
      </w:r>
      <w:r w:rsidRPr="00567DBB">
        <w:rPr>
          <w:b/>
          <w:bCs/>
          <w:sz w:val="24"/>
        </w:rPr>
        <w:t xml:space="preserve">:00 – </w:t>
      </w:r>
      <w:r>
        <w:rPr>
          <w:b/>
          <w:bCs/>
          <w:sz w:val="24"/>
        </w:rPr>
        <w:t>4</w:t>
      </w:r>
      <w:r w:rsidRPr="00567DBB">
        <w:rPr>
          <w:b/>
          <w:bCs/>
          <w:sz w:val="24"/>
        </w:rPr>
        <w:t>:50, G102 ESB;</w:t>
      </w:r>
      <w:r w:rsidRPr="00567DBB">
        <w:rPr>
          <w:bCs/>
          <w:sz w:val="24"/>
        </w:rPr>
        <w:t xml:space="preserve"> </w:t>
      </w:r>
      <w:r w:rsidR="00BE2570" w:rsidRPr="002201F0">
        <w:rPr>
          <w:b/>
          <w:bCs/>
          <w:sz w:val="24"/>
        </w:rPr>
        <w:t>Dr. Greg Thompson,</w:t>
      </w:r>
      <w:r w:rsidR="00BE2570" w:rsidRPr="002201F0">
        <w:rPr>
          <w:sz w:val="24"/>
        </w:rPr>
        <w:t xml:space="preserve"> 733 ESB</w:t>
      </w:r>
      <w:r w:rsidR="000B22C3">
        <w:rPr>
          <w:sz w:val="24"/>
        </w:rPr>
        <w:t xml:space="preserve">, </w:t>
      </w:r>
      <w:r w:rsidR="00BE2570" w:rsidRPr="002201F0">
        <w:rPr>
          <w:sz w:val="24"/>
        </w:rPr>
        <w:t>(304) 293-3254</w:t>
      </w:r>
      <w:r w:rsidR="00BE2570" w:rsidRPr="002201F0">
        <w:rPr>
          <w:bCs/>
          <w:sz w:val="24"/>
        </w:rPr>
        <w:t>,</w:t>
      </w:r>
      <w:r w:rsidR="00BE2570" w:rsidRPr="002201F0">
        <w:rPr>
          <w:sz w:val="24"/>
        </w:rPr>
        <w:t xml:space="preserve"> E-mail: </w:t>
      </w:r>
      <w:hyperlink r:id="rId10" w:history="1">
        <w:r w:rsidR="00BE2570" w:rsidRPr="002201F0">
          <w:rPr>
            <w:rStyle w:val="Hyperlink"/>
            <w:bCs/>
            <w:sz w:val="24"/>
            <w:szCs w:val="24"/>
          </w:rPr>
          <w:t>Gregory.Thompson@mail.wvu.edu</w:t>
        </w:r>
      </w:hyperlink>
      <w:r w:rsidR="00BE2570" w:rsidRPr="002201F0">
        <w:rPr>
          <w:sz w:val="24"/>
        </w:rPr>
        <w:t xml:space="preserve">, </w:t>
      </w:r>
      <w:r w:rsidR="00B47D88" w:rsidRPr="00B47D88">
        <w:rPr>
          <w:sz w:val="24"/>
        </w:rPr>
        <w:t>MF 11:00 - 11:50 am, W 3:00-3:50 pm</w:t>
      </w:r>
    </w:p>
    <w:p w:rsidR="00B47D88" w:rsidRDefault="00B47D88" w:rsidP="00BE2570">
      <w:pPr>
        <w:tabs>
          <w:tab w:val="left" w:pos="1440"/>
        </w:tabs>
        <w:ind w:left="360" w:hanging="360"/>
        <w:rPr>
          <w:b/>
          <w:bCs/>
          <w:sz w:val="24"/>
          <w:highlight w:val="yellow"/>
        </w:rPr>
      </w:pPr>
    </w:p>
    <w:p w:rsidR="0047723B" w:rsidRPr="00FF7C3A" w:rsidRDefault="00242809" w:rsidP="0047723B">
      <w:pPr>
        <w:tabs>
          <w:tab w:val="left" w:pos="1440"/>
        </w:tabs>
        <w:ind w:left="360" w:hanging="360"/>
        <w:rPr>
          <w:sz w:val="24"/>
        </w:rPr>
      </w:pPr>
      <w:r w:rsidRPr="000B22C3">
        <w:rPr>
          <w:b/>
          <w:bCs/>
          <w:sz w:val="24"/>
        </w:rPr>
        <w:t>Section 00</w:t>
      </w:r>
      <w:r w:rsidR="002201F0" w:rsidRPr="000B22C3">
        <w:rPr>
          <w:b/>
          <w:bCs/>
          <w:sz w:val="24"/>
        </w:rPr>
        <w:t>7</w:t>
      </w:r>
      <w:r w:rsidRPr="000B22C3">
        <w:rPr>
          <w:b/>
          <w:bCs/>
          <w:sz w:val="24"/>
        </w:rPr>
        <w:t xml:space="preserve"> (CRN: </w:t>
      </w:r>
      <w:r w:rsidR="002201F0" w:rsidRPr="000B22C3">
        <w:rPr>
          <w:b/>
          <w:bCs/>
          <w:sz w:val="24"/>
        </w:rPr>
        <w:t>84506</w:t>
      </w:r>
      <w:r w:rsidRPr="000B22C3">
        <w:rPr>
          <w:b/>
          <w:bCs/>
          <w:sz w:val="24"/>
        </w:rPr>
        <w:t xml:space="preserve">), MWF </w:t>
      </w:r>
      <w:r w:rsidR="002201F0" w:rsidRPr="000B22C3">
        <w:rPr>
          <w:b/>
          <w:bCs/>
          <w:sz w:val="24"/>
        </w:rPr>
        <w:t>8:00 – 8</w:t>
      </w:r>
      <w:r w:rsidRPr="000B22C3">
        <w:rPr>
          <w:b/>
          <w:bCs/>
          <w:sz w:val="24"/>
        </w:rPr>
        <w:t>:50, G102 ESB;</w:t>
      </w:r>
      <w:r w:rsidRPr="000B22C3">
        <w:rPr>
          <w:bCs/>
          <w:sz w:val="24"/>
        </w:rPr>
        <w:t xml:space="preserve"> </w:t>
      </w:r>
      <w:r w:rsidRPr="000B22C3">
        <w:rPr>
          <w:b/>
          <w:bCs/>
          <w:sz w:val="24"/>
        </w:rPr>
        <w:t xml:space="preserve">Dr. </w:t>
      </w:r>
      <w:r w:rsidR="000B22C3" w:rsidRPr="000B22C3">
        <w:rPr>
          <w:b/>
          <w:bCs/>
          <w:sz w:val="24"/>
        </w:rPr>
        <w:t>Bruce Kang</w:t>
      </w:r>
      <w:r w:rsidRPr="000B22C3">
        <w:rPr>
          <w:b/>
          <w:bCs/>
          <w:sz w:val="24"/>
        </w:rPr>
        <w:t>,</w:t>
      </w:r>
      <w:r w:rsidRPr="000B22C3">
        <w:rPr>
          <w:sz w:val="24"/>
        </w:rPr>
        <w:t xml:space="preserve"> </w:t>
      </w:r>
      <w:r w:rsidR="0047723B" w:rsidRPr="00FF7C3A">
        <w:rPr>
          <w:sz w:val="24"/>
        </w:rPr>
        <w:t>739 ESB</w:t>
      </w:r>
    </w:p>
    <w:p w:rsidR="00242809" w:rsidRPr="000B22C3" w:rsidRDefault="0047723B" w:rsidP="0047723B">
      <w:pPr>
        <w:tabs>
          <w:tab w:val="left" w:pos="1440"/>
        </w:tabs>
        <w:ind w:left="360" w:hanging="360"/>
        <w:rPr>
          <w:bCs/>
          <w:sz w:val="24"/>
        </w:rPr>
      </w:pPr>
      <w:r w:rsidRPr="00FF7C3A">
        <w:rPr>
          <w:b/>
          <w:bCs/>
          <w:sz w:val="24"/>
        </w:rPr>
        <w:tab/>
      </w:r>
      <w:r w:rsidRPr="00FF7C3A">
        <w:rPr>
          <w:sz w:val="24"/>
        </w:rPr>
        <w:t xml:space="preserve"> (304) 293-3232</w:t>
      </w:r>
      <w:r w:rsidRPr="00FF7C3A">
        <w:rPr>
          <w:bCs/>
          <w:sz w:val="24"/>
        </w:rPr>
        <w:t>,</w:t>
      </w:r>
      <w:r w:rsidRPr="00FF7C3A">
        <w:rPr>
          <w:sz w:val="24"/>
        </w:rPr>
        <w:t xml:space="preserve"> E-mail: </w:t>
      </w:r>
      <w:hyperlink r:id="rId11" w:history="1">
        <w:r w:rsidRPr="00CE6D8E">
          <w:rPr>
            <w:rStyle w:val="Hyperlink"/>
            <w:sz w:val="24"/>
          </w:rPr>
          <w:t>Bruce.Kang@mail.wvu.edu</w:t>
        </w:r>
      </w:hyperlink>
      <w:r>
        <w:rPr>
          <w:sz w:val="24"/>
        </w:rPr>
        <w:t xml:space="preserve">, </w:t>
      </w:r>
      <w:r w:rsidR="00242809" w:rsidRPr="000B22C3">
        <w:rPr>
          <w:sz w:val="24"/>
        </w:rPr>
        <w:t>Office Hours: M</w:t>
      </w:r>
      <w:r w:rsidR="000B22C3" w:rsidRPr="000B22C3">
        <w:rPr>
          <w:sz w:val="24"/>
        </w:rPr>
        <w:t>TW</w:t>
      </w:r>
      <w:r w:rsidR="00242809" w:rsidRPr="000B22C3">
        <w:rPr>
          <w:sz w:val="24"/>
        </w:rPr>
        <w:t xml:space="preserve"> 1</w:t>
      </w:r>
      <w:r w:rsidR="000B66B9" w:rsidRPr="000B22C3">
        <w:rPr>
          <w:sz w:val="24"/>
        </w:rPr>
        <w:t>1</w:t>
      </w:r>
      <w:r w:rsidR="000B22C3" w:rsidRPr="000B22C3">
        <w:rPr>
          <w:sz w:val="24"/>
        </w:rPr>
        <w:t>:30</w:t>
      </w:r>
      <w:r w:rsidR="00242809" w:rsidRPr="000B22C3">
        <w:rPr>
          <w:sz w:val="24"/>
        </w:rPr>
        <w:t xml:space="preserve"> </w:t>
      </w:r>
      <w:r w:rsidR="000B22C3" w:rsidRPr="000B22C3">
        <w:rPr>
          <w:sz w:val="24"/>
        </w:rPr>
        <w:t xml:space="preserve">am </w:t>
      </w:r>
      <w:r w:rsidR="00242809" w:rsidRPr="000B22C3">
        <w:rPr>
          <w:sz w:val="24"/>
        </w:rPr>
        <w:t>- 1</w:t>
      </w:r>
      <w:r w:rsidR="000B22C3" w:rsidRPr="000B22C3">
        <w:rPr>
          <w:sz w:val="24"/>
        </w:rPr>
        <w:t>2</w:t>
      </w:r>
      <w:r w:rsidR="00242809" w:rsidRPr="000B22C3">
        <w:rPr>
          <w:sz w:val="24"/>
        </w:rPr>
        <w:t>:</w:t>
      </w:r>
      <w:r w:rsidR="000B22C3" w:rsidRPr="000B22C3">
        <w:rPr>
          <w:sz w:val="24"/>
        </w:rPr>
        <w:t>3</w:t>
      </w:r>
      <w:r w:rsidR="00242809" w:rsidRPr="000B22C3">
        <w:rPr>
          <w:sz w:val="24"/>
        </w:rPr>
        <w:t xml:space="preserve">0 </w:t>
      </w:r>
      <w:r w:rsidR="000B22C3" w:rsidRPr="000B22C3">
        <w:rPr>
          <w:sz w:val="24"/>
        </w:rPr>
        <w:t>p</w:t>
      </w:r>
      <w:r w:rsidR="00242809" w:rsidRPr="000B22C3">
        <w:rPr>
          <w:sz w:val="24"/>
        </w:rPr>
        <w:t>m</w:t>
      </w:r>
    </w:p>
    <w:p w:rsidR="00242809" w:rsidRPr="000237C8" w:rsidRDefault="00242809" w:rsidP="00242809">
      <w:pPr>
        <w:rPr>
          <w:sz w:val="24"/>
          <w:highlight w:val="yellow"/>
        </w:rPr>
      </w:pPr>
    </w:p>
    <w:p w:rsidR="002201F0" w:rsidRPr="00567DBB" w:rsidRDefault="002201F0" w:rsidP="0047723B">
      <w:pPr>
        <w:tabs>
          <w:tab w:val="left" w:pos="1440"/>
        </w:tabs>
        <w:ind w:left="360" w:hanging="360"/>
        <w:rPr>
          <w:sz w:val="24"/>
        </w:rPr>
      </w:pPr>
      <w:r w:rsidRPr="00567DBB">
        <w:rPr>
          <w:b/>
          <w:bCs/>
          <w:sz w:val="24"/>
        </w:rPr>
        <w:t xml:space="preserve">Section </w:t>
      </w:r>
      <w:r>
        <w:rPr>
          <w:b/>
          <w:bCs/>
          <w:sz w:val="24"/>
        </w:rPr>
        <w:t>7D1</w:t>
      </w:r>
      <w:r w:rsidRPr="00567DBB">
        <w:rPr>
          <w:b/>
          <w:bCs/>
          <w:sz w:val="24"/>
        </w:rPr>
        <w:t xml:space="preserve"> (CRN: </w:t>
      </w:r>
      <w:r>
        <w:rPr>
          <w:b/>
          <w:bCs/>
          <w:sz w:val="24"/>
        </w:rPr>
        <w:t>89121</w:t>
      </w:r>
      <w:r w:rsidRPr="00567DBB">
        <w:rPr>
          <w:b/>
          <w:bCs/>
          <w:sz w:val="24"/>
        </w:rPr>
        <w:t xml:space="preserve">), </w:t>
      </w:r>
      <w:r w:rsidR="0047723B" w:rsidRPr="00567DBB">
        <w:rPr>
          <w:b/>
          <w:bCs/>
          <w:sz w:val="24"/>
        </w:rPr>
        <w:t xml:space="preserve">MWF </w:t>
      </w:r>
      <w:r w:rsidR="0047723B">
        <w:rPr>
          <w:b/>
          <w:bCs/>
          <w:sz w:val="24"/>
        </w:rPr>
        <w:t>4</w:t>
      </w:r>
      <w:r w:rsidR="0047723B" w:rsidRPr="00567DBB">
        <w:rPr>
          <w:b/>
          <w:bCs/>
          <w:sz w:val="24"/>
        </w:rPr>
        <w:t xml:space="preserve">:00 – </w:t>
      </w:r>
      <w:r w:rsidR="0047723B">
        <w:rPr>
          <w:b/>
          <w:bCs/>
          <w:sz w:val="24"/>
        </w:rPr>
        <w:t>4</w:t>
      </w:r>
      <w:r w:rsidR="0047723B" w:rsidRPr="00567DBB">
        <w:rPr>
          <w:b/>
          <w:bCs/>
          <w:sz w:val="24"/>
        </w:rPr>
        <w:t>:50</w:t>
      </w:r>
      <w:r>
        <w:rPr>
          <w:b/>
          <w:bCs/>
          <w:sz w:val="24"/>
        </w:rPr>
        <w:t>, Online</w:t>
      </w:r>
      <w:r w:rsidRPr="00567DBB">
        <w:rPr>
          <w:b/>
          <w:bCs/>
          <w:sz w:val="24"/>
        </w:rPr>
        <w:t>;</w:t>
      </w:r>
      <w:r w:rsidRPr="00567DBB">
        <w:rPr>
          <w:bCs/>
          <w:sz w:val="24"/>
        </w:rPr>
        <w:t xml:space="preserve"> </w:t>
      </w:r>
      <w:r w:rsidRPr="00567DBB">
        <w:rPr>
          <w:b/>
          <w:bCs/>
          <w:sz w:val="24"/>
        </w:rPr>
        <w:t>Dr. Edward Sabolsky,</w:t>
      </w:r>
      <w:r w:rsidRPr="00567DBB">
        <w:rPr>
          <w:sz w:val="24"/>
        </w:rPr>
        <w:t xml:space="preserve"> 74</w:t>
      </w:r>
      <w:r w:rsidR="0047723B">
        <w:rPr>
          <w:sz w:val="24"/>
        </w:rPr>
        <w:t xml:space="preserve">3 </w:t>
      </w:r>
      <w:r w:rsidRPr="00567DBB">
        <w:rPr>
          <w:sz w:val="24"/>
        </w:rPr>
        <w:t>ESB</w:t>
      </w:r>
      <w:r>
        <w:rPr>
          <w:sz w:val="24"/>
        </w:rPr>
        <w:t>,</w:t>
      </w:r>
      <w:r w:rsidRPr="00567DBB">
        <w:rPr>
          <w:sz w:val="24"/>
        </w:rPr>
        <w:t xml:space="preserve"> (304) 293-3272</w:t>
      </w:r>
      <w:r w:rsidRPr="00567DBB">
        <w:rPr>
          <w:bCs/>
          <w:sz w:val="24"/>
        </w:rPr>
        <w:t>,</w:t>
      </w:r>
      <w:r w:rsidR="000B22C3">
        <w:rPr>
          <w:bCs/>
          <w:sz w:val="24"/>
        </w:rPr>
        <w:t xml:space="preserve"> Email:</w:t>
      </w:r>
      <w:r w:rsidRPr="00567DBB">
        <w:rPr>
          <w:sz w:val="24"/>
        </w:rPr>
        <w:t xml:space="preserve"> </w:t>
      </w:r>
      <w:hyperlink r:id="rId12" w:history="1">
        <w:r w:rsidRPr="00567DBB">
          <w:rPr>
            <w:rStyle w:val="Hyperlink"/>
            <w:sz w:val="24"/>
          </w:rPr>
          <w:t>Ed.Sabolsky@mail.wvu.edu</w:t>
        </w:r>
      </w:hyperlink>
      <w:r w:rsidRPr="00BE2570">
        <w:rPr>
          <w:sz w:val="24"/>
        </w:rPr>
        <w:t>, Office Hours: MW 8:00 - 10:00 am</w:t>
      </w:r>
    </w:p>
    <w:p w:rsidR="00242809" w:rsidRPr="000237C8" w:rsidRDefault="00242809" w:rsidP="00242809">
      <w:pPr>
        <w:tabs>
          <w:tab w:val="left" w:pos="360"/>
          <w:tab w:val="left" w:pos="1440"/>
        </w:tabs>
        <w:rPr>
          <w:sz w:val="24"/>
          <w:highlight w:val="yellow"/>
        </w:rPr>
      </w:pPr>
    </w:p>
    <w:p w:rsidR="009C6751" w:rsidRDefault="009C6751" w:rsidP="006A5A1B">
      <w:pPr>
        <w:rPr>
          <w:sz w:val="24"/>
        </w:rPr>
      </w:pPr>
    </w:p>
    <w:p w:rsidR="00D740F9" w:rsidRDefault="001F6845" w:rsidP="001F6845">
      <w:pPr>
        <w:ind w:left="900" w:hanging="900"/>
        <w:jc w:val="center"/>
        <w:rPr>
          <w:b/>
          <w:sz w:val="32"/>
          <w:szCs w:val="32"/>
          <w:u w:val="single"/>
        </w:rPr>
      </w:pPr>
      <w:r w:rsidRPr="001F6845">
        <w:rPr>
          <w:b/>
          <w:sz w:val="32"/>
          <w:szCs w:val="32"/>
          <w:u w:val="single"/>
        </w:rPr>
        <w:t>Educational Objectives</w:t>
      </w:r>
    </w:p>
    <w:p w:rsidR="002B0629" w:rsidRPr="002B0629" w:rsidRDefault="002B0629" w:rsidP="002B0629">
      <w:pPr>
        <w:ind w:left="900" w:hanging="900"/>
        <w:rPr>
          <w:b/>
          <w:sz w:val="24"/>
          <w:szCs w:val="24"/>
          <w:u w:val="single"/>
        </w:rPr>
      </w:pPr>
    </w:p>
    <w:p w:rsidR="00D740F9" w:rsidRDefault="00D740F9" w:rsidP="00076BE0">
      <w:pPr>
        <w:numPr>
          <w:ilvl w:val="0"/>
          <w:numId w:val="7"/>
        </w:numPr>
        <w:tabs>
          <w:tab w:val="clear" w:pos="1080"/>
        </w:tabs>
        <w:ind w:left="720" w:hanging="720"/>
        <w:jc w:val="both"/>
        <w:rPr>
          <w:bCs/>
          <w:sz w:val="24"/>
        </w:rPr>
      </w:pPr>
      <w:r>
        <w:rPr>
          <w:bCs/>
          <w:sz w:val="24"/>
        </w:rPr>
        <w:t xml:space="preserve">Critical Skills.  Students must demonstrate </w:t>
      </w:r>
      <w:r w:rsidRPr="00BA5643">
        <w:rPr>
          <w:b/>
          <w:bCs/>
          <w:sz w:val="24"/>
          <w:u w:val="single"/>
        </w:rPr>
        <w:t>mastery</w:t>
      </w:r>
      <w:r>
        <w:rPr>
          <w:bCs/>
          <w:sz w:val="24"/>
        </w:rPr>
        <w:t xml:space="preserve"> of the following skills/knowledge to receive a passing grade in this course:</w:t>
      </w:r>
    </w:p>
    <w:p w:rsidR="00D740F9" w:rsidRDefault="00D740F9" w:rsidP="00BA5643">
      <w:pPr>
        <w:numPr>
          <w:ilvl w:val="0"/>
          <w:numId w:val="8"/>
        </w:numPr>
        <w:tabs>
          <w:tab w:val="clear" w:pos="1440"/>
          <w:tab w:val="num" w:pos="1080"/>
        </w:tabs>
        <w:ind w:left="1080"/>
        <w:jc w:val="both"/>
        <w:rPr>
          <w:bCs/>
          <w:sz w:val="24"/>
        </w:rPr>
      </w:pPr>
      <w:r>
        <w:rPr>
          <w:bCs/>
          <w:sz w:val="24"/>
        </w:rPr>
        <w:t xml:space="preserve">Ability to draw complete and </w:t>
      </w:r>
      <w:r w:rsidR="006126B1">
        <w:rPr>
          <w:bCs/>
          <w:sz w:val="24"/>
        </w:rPr>
        <w:t>correctly-</w:t>
      </w:r>
      <w:r>
        <w:rPr>
          <w:bCs/>
          <w:sz w:val="24"/>
        </w:rPr>
        <w:t>labeled Free Body Diagrams of rigid bodies or systems of rigid bodies in static equilibrium;</w:t>
      </w:r>
    </w:p>
    <w:p w:rsidR="00D740F9" w:rsidRDefault="00D740F9" w:rsidP="00076BE0">
      <w:pPr>
        <w:numPr>
          <w:ilvl w:val="0"/>
          <w:numId w:val="6"/>
        </w:numPr>
        <w:tabs>
          <w:tab w:val="clear" w:pos="1440"/>
          <w:tab w:val="num" w:pos="1080"/>
        </w:tabs>
        <w:ind w:hanging="720"/>
        <w:jc w:val="both"/>
        <w:rPr>
          <w:bCs/>
          <w:sz w:val="24"/>
        </w:rPr>
      </w:pPr>
      <w:r>
        <w:rPr>
          <w:bCs/>
          <w:sz w:val="24"/>
        </w:rPr>
        <w:t>Ability to compute the resultant of any number of concurrent forces in 2- or 3- dimensions</w:t>
      </w:r>
      <w:r w:rsidR="006B471A">
        <w:rPr>
          <w:bCs/>
          <w:sz w:val="24"/>
        </w:rPr>
        <w:t>;</w:t>
      </w:r>
    </w:p>
    <w:p w:rsidR="00D740F9" w:rsidRDefault="00D740F9" w:rsidP="00BA5643">
      <w:pPr>
        <w:numPr>
          <w:ilvl w:val="0"/>
          <w:numId w:val="6"/>
        </w:numPr>
        <w:tabs>
          <w:tab w:val="clear" w:pos="1440"/>
          <w:tab w:val="num" w:pos="1080"/>
        </w:tabs>
        <w:ind w:left="1080"/>
        <w:jc w:val="both"/>
        <w:rPr>
          <w:bCs/>
          <w:sz w:val="24"/>
        </w:rPr>
      </w:pPr>
      <w:r>
        <w:rPr>
          <w:bCs/>
          <w:sz w:val="24"/>
        </w:rPr>
        <w:t>Ability to compute the dot product and cross product of two vectors, and demonstrate understanding of the meaning of the results</w:t>
      </w:r>
      <w:r w:rsidR="006B471A">
        <w:rPr>
          <w:bCs/>
          <w:sz w:val="24"/>
        </w:rPr>
        <w:t>;</w:t>
      </w:r>
    </w:p>
    <w:p w:rsidR="00D740F9" w:rsidRDefault="00D740F9" w:rsidP="00076BE0">
      <w:pPr>
        <w:numPr>
          <w:ilvl w:val="0"/>
          <w:numId w:val="6"/>
        </w:numPr>
        <w:tabs>
          <w:tab w:val="clear" w:pos="1440"/>
          <w:tab w:val="num" w:pos="1080"/>
        </w:tabs>
        <w:ind w:hanging="720"/>
        <w:jc w:val="both"/>
        <w:rPr>
          <w:bCs/>
          <w:sz w:val="24"/>
        </w:rPr>
      </w:pPr>
      <w:r>
        <w:rPr>
          <w:bCs/>
          <w:sz w:val="24"/>
        </w:rPr>
        <w:t>Ability to solve particle equilibrium problems in 2- or 3- dimensions</w:t>
      </w:r>
      <w:r w:rsidR="006B471A">
        <w:rPr>
          <w:bCs/>
          <w:sz w:val="24"/>
        </w:rPr>
        <w:t>;</w:t>
      </w:r>
    </w:p>
    <w:p w:rsidR="00D740F9" w:rsidRDefault="00D740F9" w:rsidP="00076BE0">
      <w:pPr>
        <w:numPr>
          <w:ilvl w:val="0"/>
          <w:numId w:val="6"/>
        </w:numPr>
        <w:tabs>
          <w:tab w:val="clear" w:pos="1440"/>
          <w:tab w:val="num" w:pos="1080"/>
        </w:tabs>
        <w:ind w:hanging="720"/>
        <w:jc w:val="both"/>
        <w:rPr>
          <w:bCs/>
          <w:sz w:val="24"/>
        </w:rPr>
      </w:pPr>
      <w:r>
        <w:rPr>
          <w:bCs/>
          <w:sz w:val="24"/>
        </w:rPr>
        <w:t>Ability to compute the moment generated by a force about any point in 2-D space</w:t>
      </w:r>
      <w:r w:rsidR="006B471A">
        <w:rPr>
          <w:bCs/>
          <w:sz w:val="24"/>
        </w:rPr>
        <w:t>; and</w:t>
      </w:r>
    </w:p>
    <w:p w:rsidR="00D740F9" w:rsidRDefault="00D740F9" w:rsidP="00076BE0">
      <w:pPr>
        <w:numPr>
          <w:ilvl w:val="0"/>
          <w:numId w:val="6"/>
        </w:numPr>
        <w:tabs>
          <w:tab w:val="clear" w:pos="1440"/>
          <w:tab w:val="num" w:pos="1080"/>
        </w:tabs>
        <w:ind w:hanging="720"/>
        <w:jc w:val="both"/>
        <w:rPr>
          <w:bCs/>
          <w:sz w:val="24"/>
        </w:rPr>
      </w:pPr>
      <w:r>
        <w:rPr>
          <w:bCs/>
          <w:sz w:val="24"/>
        </w:rPr>
        <w:t>Ability to find support reactions for truss and frame/machine problems.</w:t>
      </w:r>
    </w:p>
    <w:p w:rsidR="00D740F9" w:rsidRDefault="00D740F9">
      <w:pPr>
        <w:ind w:left="1080"/>
        <w:jc w:val="both"/>
        <w:rPr>
          <w:bCs/>
          <w:sz w:val="24"/>
        </w:rPr>
      </w:pPr>
    </w:p>
    <w:p w:rsidR="00D740F9" w:rsidRDefault="00D740F9" w:rsidP="00076BE0">
      <w:pPr>
        <w:pStyle w:val="BodyTextIndent3"/>
        <w:numPr>
          <w:ilvl w:val="0"/>
          <w:numId w:val="7"/>
        </w:numPr>
        <w:tabs>
          <w:tab w:val="clear" w:pos="1080"/>
          <w:tab w:val="num" w:pos="720"/>
        </w:tabs>
        <w:ind w:left="720" w:hanging="720"/>
      </w:pPr>
      <w:r>
        <w:t>Competency Skills.  Students are expected to demonstrate some level of competency in the following skills.  The semester grade will reflect the student’s level of achievement of these objectives.</w:t>
      </w:r>
    </w:p>
    <w:p w:rsidR="00D740F9" w:rsidRDefault="00D740F9" w:rsidP="00076BE0">
      <w:pPr>
        <w:numPr>
          <w:ilvl w:val="0"/>
          <w:numId w:val="6"/>
        </w:numPr>
        <w:tabs>
          <w:tab w:val="clear" w:pos="1440"/>
        </w:tabs>
        <w:ind w:left="1080"/>
        <w:jc w:val="both"/>
        <w:rPr>
          <w:bCs/>
          <w:sz w:val="24"/>
        </w:rPr>
      </w:pPr>
      <w:r>
        <w:rPr>
          <w:bCs/>
          <w:sz w:val="24"/>
        </w:rPr>
        <w:t>Ability to reduce a system of forces acting on a rigid body to a single equivalent force and compute its point of application</w:t>
      </w:r>
      <w:r w:rsidR="006B471A">
        <w:rPr>
          <w:bCs/>
          <w:sz w:val="24"/>
        </w:rPr>
        <w:t>;</w:t>
      </w:r>
    </w:p>
    <w:p w:rsidR="00D740F9" w:rsidRDefault="00D740F9" w:rsidP="00076BE0">
      <w:pPr>
        <w:numPr>
          <w:ilvl w:val="0"/>
          <w:numId w:val="6"/>
        </w:numPr>
        <w:tabs>
          <w:tab w:val="clear" w:pos="1440"/>
        </w:tabs>
        <w:ind w:left="1080"/>
        <w:jc w:val="both"/>
        <w:rPr>
          <w:bCs/>
          <w:sz w:val="24"/>
        </w:rPr>
      </w:pPr>
      <w:r>
        <w:rPr>
          <w:bCs/>
          <w:sz w:val="24"/>
        </w:rPr>
        <w:t>Ability to solve rigid body equilibrium problems in 2- or 3-dimensions for statically determinate systems</w:t>
      </w:r>
      <w:r w:rsidR="006B471A">
        <w:rPr>
          <w:bCs/>
          <w:sz w:val="24"/>
        </w:rPr>
        <w:t>;</w:t>
      </w:r>
    </w:p>
    <w:p w:rsidR="00D740F9" w:rsidRDefault="00D740F9" w:rsidP="00076BE0">
      <w:pPr>
        <w:numPr>
          <w:ilvl w:val="0"/>
          <w:numId w:val="6"/>
        </w:numPr>
        <w:tabs>
          <w:tab w:val="clear" w:pos="1440"/>
        </w:tabs>
        <w:ind w:left="1080"/>
        <w:jc w:val="both"/>
        <w:rPr>
          <w:bCs/>
          <w:sz w:val="24"/>
        </w:rPr>
      </w:pPr>
      <w:r>
        <w:rPr>
          <w:bCs/>
          <w:sz w:val="24"/>
        </w:rPr>
        <w:lastRenderedPageBreak/>
        <w:t>Ability to compute frictional forces for sliding motion and for belts/pulleys.   Abilit</w:t>
      </w:r>
      <w:r w:rsidR="006B471A">
        <w:rPr>
          <w:bCs/>
          <w:sz w:val="24"/>
        </w:rPr>
        <w:t>y to solve the tip/slip problem;</w:t>
      </w:r>
    </w:p>
    <w:p w:rsidR="00D740F9" w:rsidRDefault="00D740F9" w:rsidP="00076BE0">
      <w:pPr>
        <w:numPr>
          <w:ilvl w:val="0"/>
          <w:numId w:val="6"/>
        </w:numPr>
        <w:tabs>
          <w:tab w:val="clear" w:pos="1440"/>
        </w:tabs>
        <w:ind w:left="1080"/>
        <w:jc w:val="both"/>
        <w:rPr>
          <w:bCs/>
          <w:sz w:val="24"/>
        </w:rPr>
      </w:pPr>
      <w:r>
        <w:rPr>
          <w:bCs/>
          <w:sz w:val="24"/>
        </w:rPr>
        <w:t>Ability to compute the centroid and the area moment of inertia of 2-D bodies usin</w:t>
      </w:r>
      <w:r w:rsidR="006B471A">
        <w:rPr>
          <w:bCs/>
          <w:sz w:val="24"/>
        </w:rPr>
        <w:t>g the method of composite areas;</w:t>
      </w:r>
    </w:p>
    <w:p w:rsidR="00D740F9" w:rsidRDefault="00D740F9" w:rsidP="00076BE0">
      <w:pPr>
        <w:numPr>
          <w:ilvl w:val="0"/>
          <w:numId w:val="6"/>
        </w:numPr>
        <w:tabs>
          <w:tab w:val="clear" w:pos="1440"/>
        </w:tabs>
        <w:ind w:left="1080"/>
        <w:jc w:val="both"/>
        <w:rPr>
          <w:bCs/>
          <w:sz w:val="24"/>
        </w:rPr>
      </w:pPr>
      <w:r>
        <w:rPr>
          <w:bCs/>
          <w:sz w:val="24"/>
        </w:rPr>
        <w:t>Ability to construct shear force and bending moment diagrams for systems of concentrated forces and/or distributed loads acting on statically determinate beams</w:t>
      </w:r>
      <w:r w:rsidR="006B471A">
        <w:rPr>
          <w:bCs/>
          <w:sz w:val="24"/>
        </w:rPr>
        <w:t>;</w:t>
      </w:r>
    </w:p>
    <w:p w:rsidR="00D740F9" w:rsidRDefault="00D740F9" w:rsidP="00076BE0">
      <w:pPr>
        <w:numPr>
          <w:ilvl w:val="0"/>
          <w:numId w:val="6"/>
        </w:numPr>
        <w:tabs>
          <w:tab w:val="clear" w:pos="1440"/>
        </w:tabs>
        <w:ind w:left="1080"/>
        <w:jc w:val="both"/>
        <w:rPr>
          <w:bCs/>
          <w:sz w:val="24"/>
        </w:rPr>
      </w:pPr>
      <w:r>
        <w:rPr>
          <w:bCs/>
          <w:sz w:val="24"/>
        </w:rPr>
        <w:t>Ability to solve for the internal forces acting on any member of a pin-jointed truss structu</w:t>
      </w:r>
      <w:r w:rsidR="006B471A">
        <w:rPr>
          <w:bCs/>
          <w:sz w:val="24"/>
        </w:rPr>
        <w:t>re or a frame/machine component;</w:t>
      </w:r>
    </w:p>
    <w:p w:rsidR="00D740F9" w:rsidRDefault="00D740F9" w:rsidP="00076BE0">
      <w:pPr>
        <w:numPr>
          <w:ilvl w:val="0"/>
          <w:numId w:val="6"/>
        </w:numPr>
        <w:tabs>
          <w:tab w:val="clear" w:pos="1440"/>
        </w:tabs>
        <w:ind w:left="1080"/>
        <w:jc w:val="both"/>
        <w:rPr>
          <w:bCs/>
          <w:sz w:val="24"/>
        </w:rPr>
      </w:pPr>
      <w:r>
        <w:rPr>
          <w:bCs/>
          <w:sz w:val="24"/>
        </w:rPr>
        <w:t>Ability to find the centroid and area moment of inertia for 2-D shap</w:t>
      </w:r>
      <w:r w:rsidR="006B471A">
        <w:rPr>
          <w:bCs/>
          <w:sz w:val="24"/>
        </w:rPr>
        <w:t>es by the method of integration; and</w:t>
      </w:r>
    </w:p>
    <w:p w:rsidR="004C172D" w:rsidRDefault="00D740F9" w:rsidP="00076BE0">
      <w:pPr>
        <w:numPr>
          <w:ilvl w:val="0"/>
          <w:numId w:val="6"/>
        </w:numPr>
        <w:tabs>
          <w:tab w:val="clear" w:pos="1440"/>
        </w:tabs>
        <w:ind w:left="1080"/>
        <w:jc w:val="both"/>
        <w:rPr>
          <w:bCs/>
          <w:sz w:val="24"/>
        </w:rPr>
      </w:pPr>
      <w:r>
        <w:rPr>
          <w:bCs/>
          <w:sz w:val="24"/>
        </w:rPr>
        <w:t>Ability to compute the moment about any axis in 3-D space generated by a force or a system of forces.</w:t>
      </w:r>
    </w:p>
    <w:p w:rsidR="00D740F9" w:rsidRPr="001F6845" w:rsidRDefault="00D740F9" w:rsidP="00076BE0">
      <w:pPr>
        <w:ind w:left="1080" w:hanging="360"/>
        <w:jc w:val="both"/>
        <w:rPr>
          <w:bCs/>
          <w:sz w:val="24"/>
        </w:rPr>
      </w:pPr>
    </w:p>
    <w:p w:rsidR="00D740F9" w:rsidRDefault="001F6845" w:rsidP="001F6845">
      <w:pPr>
        <w:tabs>
          <w:tab w:val="left" w:pos="1800"/>
          <w:tab w:val="left" w:pos="3600"/>
        </w:tabs>
        <w:jc w:val="center"/>
        <w:rPr>
          <w:b/>
          <w:sz w:val="32"/>
          <w:szCs w:val="32"/>
          <w:u w:val="single"/>
        </w:rPr>
      </w:pPr>
      <w:r>
        <w:rPr>
          <w:b/>
          <w:sz w:val="32"/>
          <w:szCs w:val="32"/>
          <w:u w:val="single"/>
        </w:rPr>
        <w:t>Course Grading</w:t>
      </w:r>
    </w:p>
    <w:p w:rsidR="002B0629" w:rsidRPr="002B0629" w:rsidRDefault="002B0629" w:rsidP="002B0629">
      <w:pPr>
        <w:tabs>
          <w:tab w:val="left" w:pos="1800"/>
          <w:tab w:val="left" w:pos="3600"/>
        </w:tabs>
        <w:rPr>
          <w:b/>
          <w:sz w:val="24"/>
          <w:szCs w:val="24"/>
          <w:u w:val="single"/>
        </w:rPr>
      </w:pPr>
    </w:p>
    <w:p w:rsidR="00D740F9" w:rsidRDefault="00D740F9" w:rsidP="001E6B34">
      <w:pPr>
        <w:pStyle w:val="BodyTextIndent2"/>
        <w:ind w:left="0"/>
        <w:jc w:val="both"/>
        <w:rPr>
          <w:b/>
        </w:rPr>
      </w:pPr>
      <w:r>
        <w:t>Evaluation of student performance will be done using a combination of absolute and relative scales.  This means that part of your grade will be based on your demonstration of mastery of certain skills/knowledge.  Those skills are listed as the “critical skills” in the Educational Objectives section above.  You will not pass this class without demonstrating complete facility with those skills.  The remainder of your grade will be based on your level of mastery of the “competency” skills, and to some extent on your performance relative to your peers.  Numerical grades will be assigned for homework assignments</w:t>
      </w:r>
      <w:r w:rsidR="001E6B34">
        <w:t xml:space="preserve"> (</w:t>
      </w:r>
      <w:r w:rsidR="001E6B34" w:rsidRPr="001E6B34">
        <w:rPr>
          <w:b/>
        </w:rPr>
        <w:t>and or quizzes at the discretion of the individual</w:t>
      </w:r>
      <w:r w:rsidR="001E6B34">
        <w:rPr>
          <w:b/>
        </w:rPr>
        <w:t xml:space="preserve"> </w:t>
      </w:r>
      <w:r w:rsidR="001E6B34" w:rsidRPr="001E6B34">
        <w:rPr>
          <w:b/>
        </w:rPr>
        <w:t>instructor</w:t>
      </w:r>
      <w:r w:rsidR="001E6B34">
        <w:t>)</w:t>
      </w:r>
      <w:r>
        <w:t xml:space="preserve">, </w:t>
      </w:r>
      <w:r w:rsidR="001E6B34">
        <w:t>tests,</w:t>
      </w:r>
      <w:r>
        <w:t xml:space="preserve"> and a </w:t>
      </w:r>
      <w:r w:rsidR="001E6B34">
        <w:t xml:space="preserve">common </w:t>
      </w:r>
      <w:r>
        <w:t>final exam, with final semester grades weighted according to the following scale.</w:t>
      </w:r>
      <w:r w:rsidR="001E6B34">
        <w:t xml:space="preserve">  </w:t>
      </w:r>
      <w:r w:rsidR="001E6B34">
        <w:rPr>
          <w:b/>
        </w:rPr>
        <w:t xml:space="preserve">Irrespective of your semester scores, you must obtain a minimum of </w:t>
      </w:r>
      <w:r w:rsidR="008B51A1">
        <w:rPr>
          <w:b/>
        </w:rPr>
        <w:t>50</w:t>
      </w:r>
      <w:r w:rsidR="001E6B34">
        <w:rPr>
          <w:b/>
        </w:rPr>
        <w:t>% on the common final</w:t>
      </w:r>
      <w:r w:rsidR="00FB3ED6" w:rsidRPr="00FB3ED6">
        <w:t xml:space="preserve"> </w:t>
      </w:r>
      <w:r w:rsidR="00FB3ED6" w:rsidRPr="00FB3ED6">
        <w:rPr>
          <w:b/>
        </w:rPr>
        <w:t xml:space="preserve">and a minimum of </w:t>
      </w:r>
      <w:r w:rsidR="00FB3ED6">
        <w:rPr>
          <w:b/>
        </w:rPr>
        <w:t>60</w:t>
      </w:r>
      <w:r w:rsidR="00FB3ED6" w:rsidRPr="00FB3ED6">
        <w:rPr>
          <w:b/>
        </w:rPr>
        <w:t>% for the specific critical skil</w:t>
      </w:r>
      <w:r w:rsidR="00FB3ED6">
        <w:rPr>
          <w:b/>
        </w:rPr>
        <w:t>l questions on the common final</w:t>
      </w:r>
      <w:r w:rsidR="001E6B34">
        <w:rPr>
          <w:b/>
        </w:rPr>
        <w:t xml:space="preserve"> to pass the course (in addition to an overall score of at least 60%</w:t>
      </w:r>
      <w:r w:rsidR="000B66B9">
        <w:rPr>
          <w:b/>
        </w:rPr>
        <w:t xml:space="preserve"> in the course</w:t>
      </w:r>
      <w:r w:rsidR="001E6B34">
        <w:rPr>
          <w:b/>
        </w:rPr>
        <w:t>)</w:t>
      </w:r>
      <w:r w:rsidR="006B471A">
        <w:rPr>
          <w:b/>
        </w:rPr>
        <w:t>.</w:t>
      </w:r>
    </w:p>
    <w:p w:rsidR="00CF0C56" w:rsidRPr="001E6B34" w:rsidRDefault="00CF0C56" w:rsidP="001E6B34">
      <w:pPr>
        <w:pStyle w:val="BodyTextIndent2"/>
        <w:ind w:left="0"/>
        <w:jc w:val="both"/>
        <w:rPr>
          <w:b/>
        </w:rPr>
      </w:pPr>
    </w:p>
    <w:p w:rsidR="00D740F9" w:rsidRDefault="00D740F9">
      <w:pPr>
        <w:numPr>
          <w:ilvl w:val="0"/>
          <w:numId w:val="5"/>
        </w:numPr>
        <w:tabs>
          <w:tab w:val="left" w:pos="1800"/>
          <w:tab w:val="left" w:pos="3600"/>
        </w:tabs>
        <w:rPr>
          <w:bCs/>
          <w:sz w:val="24"/>
        </w:rPr>
      </w:pPr>
      <w:r>
        <w:rPr>
          <w:bCs/>
          <w:sz w:val="24"/>
        </w:rPr>
        <w:t xml:space="preserve">Homework: </w:t>
      </w:r>
      <w:r>
        <w:rPr>
          <w:bCs/>
          <w:sz w:val="24"/>
        </w:rPr>
        <w:tab/>
      </w:r>
      <w:r>
        <w:rPr>
          <w:bCs/>
          <w:sz w:val="24"/>
        </w:rPr>
        <w:tab/>
      </w:r>
      <w:r w:rsidR="002C325A">
        <w:rPr>
          <w:bCs/>
          <w:sz w:val="24"/>
        </w:rPr>
        <w:t>10</w:t>
      </w:r>
      <w:r>
        <w:rPr>
          <w:bCs/>
          <w:sz w:val="24"/>
        </w:rPr>
        <w:t>%</w:t>
      </w:r>
    </w:p>
    <w:p w:rsidR="002C325A" w:rsidRDefault="000237C8">
      <w:pPr>
        <w:numPr>
          <w:ilvl w:val="0"/>
          <w:numId w:val="5"/>
        </w:numPr>
        <w:tabs>
          <w:tab w:val="left" w:pos="1800"/>
          <w:tab w:val="left" w:pos="3600"/>
        </w:tabs>
        <w:rPr>
          <w:bCs/>
          <w:sz w:val="24"/>
        </w:rPr>
      </w:pPr>
      <w:r>
        <w:rPr>
          <w:bCs/>
          <w:sz w:val="24"/>
        </w:rPr>
        <w:t>Quizzes:</w:t>
      </w:r>
      <w:r>
        <w:rPr>
          <w:bCs/>
          <w:sz w:val="24"/>
        </w:rPr>
        <w:tab/>
      </w:r>
      <w:r>
        <w:rPr>
          <w:bCs/>
          <w:sz w:val="24"/>
        </w:rPr>
        <w:tab/>
        <w:t>10</w:t>
      </w:r>
      <w:r w:rsidR="002C325A">
        <w:rPr>
          <w:bCs/>
          <w:sz w:val="24"/>
        </w:rPr>
        <w:t>%</w:t>
      </w:r>
    </w:p>
    <w:p w:rsidR="00D740F9" w:rsidRDefault="000B66B9">
      <w:pPr>
        <w:numPr>
          <w:ilvl w:val="0"/>
          <w:numId w:val="5"/>
        </w:numPr>
        <w:tabs>
          <w:tab w:val="left" w:pos="3600"/>
        </w:tabs>
        <w:rPr>
          <w:b/>
          <w:bCs/>
          <w:sz w:val="24"/>
        </w:rPr>
      </w:pPr>
      <w:r>
        <w:rPr>
          <w:sz w:val="24"/>
        </w:rPr>
        <w:t>3</w:t>
      </w:r>
      <w:r w:rsidR="00CF0C56">
        <w:rPr>
          <w:sz w:val="24"/>
        </w:rPr>
        <w:t xml:space="preserve"> </w:t>
      </w:r>
      <w:r w:rsidR="006B471A">
        <w:rPr>
          <w:sz w:val="24"/>
        </w:rPr>
        <w:t>T</w:t>
      </w:r>
      <w:r w:rsidR="00CF0C56">
        <w:rPr>
          <w:sz w:val="24"/>
        </w:rPr>
        <w:t>ests:</w:t>
      </w:r>
      <w:r w:rsidR="00CF0C56">
        <w:rPr>
          <w:sz w:val="24"/>
        </w:rPr>
        <w:tab/>
      </w:r>
      <w:r w:rsidR="00CF0C56">
        <w:rPr>
          <w:sz w:val="24"/>
        </w:rPr>
        <w:tab/>
      </w:r>
      <w:r w:rsidR="002201F0">
        <w:rPr>
          <w:sz w:val="24"/>
        </w:rPr>
        <w:t>4</w:t>
      </w:r>
      <w:r w:rsidR="000237C8">
        <w:rPr>
          <w:sz w:val="24"/>
        </w:rPr>
        <w:t>5</w:t>
      </w:r>
      <w:r w:rsidR="00D740F9">
        <w:rPr>
          <w:sz w:val="24"/>
        </w:rPr>
        <w:t xml:space="preserve">% </w:t>
      </w:r>
    </w:p>
    <w:p w:rsidR="00D740F9" w:rsidRDefault="00CF0C56">
      <w:pPr>
        <w:numPr>
          <w:ilvl w:val="0"/>
          <w:numId w:val="5"/>
        </w:numPr>
        <w:tabs>
          <w:tab w:val="left" w:pos="3600"/>
        </w:tabs>
        <w:rPr>
          <w:b/>
          <w:bCs/>
          <w:sz w:val="24"/>
        </w:rPr>
      </w:pPr>
      <w:r>
        <w:rPr>
          <w:sz w:val="24"/>
        </w:rPr>
        <w:t xml:space="preserve">Final </w:t>
      </w:r>
      <w:r w:rsidR="006B471A">
        <w:rPr>
          <w:sz w:val="24"/>
        </w:rPr>
        <w:t>E</w:t>
      </w:r>
      <w:r>
        <w:rPr>
          <w:sz w:val="24"/>
        </w:rPr>
        <w:t>xam:</w:t>
      </w:r>
      <w:r>
        <w:rPr>
          <w:sz w:val="24"/>
        </w:rPr>
        <w:tab/>
      </w:r>
      <w:r>
        <w:rPr>
          <w:sz w:val="24"/>
        </w:rPr>
        <w:tab/>
      </w:r>
      <w:r w:rsidR="007D63A3">
        <w:rPr>
          <w:sz w:val="24"/>
        </w:rPr>
        <w:t>3</w:t>
      </w:r>
      <w:r w:rsidR="00443ADD">
        <w:rPr>
          <w:sz w:val="24"/>
        </w:rPr>
        <w:t>5</w:t>
      </w:r>
      <w:r w:rsidR="00D740F9">
        <w:rPr>
          <w:sz w:val="24"/>
        </w:rPr>
        <w:t>%</w:t>
      </w:r>
      <w:r w:rsidR="00FB5775">
        <w:rPr>
          <w:sz w:val="24"/>
        </w:rPr>
        <w:t xml:space="preserve"> (must score at least </w:t>
      </w:r>
      <w:r w:rsidR="008B51A1">
        <w:rPr>
          <w:sz w:val="24"/>
        </w:rPr>
        <w:t>5</w:t>
      </w:r>
      <w:bookmarkStart w:id="0" w:name="_GoBack"/>
      <w:bookmarkEnd w:id="0"/>
      <w:r w:rsidR="00FB5775">
        <w:rPr>
          <w:sz w:val="24"/>
        </w:rPr>
        <w:t>0% to pass the course)</w:t>
      </w:r>
    </w:p>
    <w:p w:rsidR="007D63A3" w:rsidRDefault="007D63A3" w:rsidP="001E6B34">
      <w:pPr>
        <w:pStyle w:val="BodyTextIndent2"/>
        <w:tabs>
          <w:tab w:val="clear" w:pos="1800"/>
        </w:tabs>
        <w:ind w:left="0"/>
        <w:rPr>
          <w:bCs w:val="0"/>
        </w:rPr>
      </w:pPr>
    </w:p>
    <w:p w:rsidR="001E6B34" w:rsidRDefault="007D63A3" w:rsidP="002C325A">
      <w:pPr>
        <w:pStyle w:val="BodyTextIndent2"/>
        <w:tabs>
          <w:tab w:val="clear" w:pos="1800"/>
        </w:tabs>
        <w:ind w:left="0"/>
        <w:jc w:val="both"/>
        <w:rPr>
          <w:bCs w:val="0"/>
        </w:rPr>
      </w:pPr>
      <w:r w:rsidRPr="007D63A3">
        <w:rPr>
          <w:bCs w:val="0"/>
        </w:rPr>
        <w:t xml:space="preserve">Note: Only </w:t>
      </w:r>
      <w:r>
        <w:rPr>
          <w:bCs w:val="0"/>
        </w:rPr>
        <w:t>non-programmable</w:t>
      </w:r>
      <w:r w:rsidRPr="007D63A3">
        <w:rPr>
          <w:bCs w:val="0"/>
        </w:rPr>
        <w:t xml:space="preserve"> calculator</w:t>
      </w:r>
      <w:r>
        <w:rPr>
          <w:bCs w:val="0"/>
        </w:rPr>
        <w:t>s</w:t>
      </w:r>
      <w:r w:rsidRPr="007D63A3">
        <w:rPr>
          <w:bCs w:val="0"/>
        </w:rPr>
        <w:t xml:space="preserve"> </w:t>
      </w:r>
      <w:r>
        <w:rPr>
          <w:bCs w:val="0"/>
        </w:rPr>
        <w:t>are</w:t>
      </w:r>
      <w:r w:rsidRPr="007D63A3">
        <w:rPr>
          <w:bCs w:val="0"/>
        </w:rPr>
        <w:t xml:space="preserve"> allowed </w:t>
      </w:r>
      <w:r>
        <w:rPr>
          <w:bCs w:val="0"/>
        </w:rPr>
        <w:t>for the</w:t>
      </w:r>
      <w:r w:rsidRPr="007D63A3">
        <w:rPr>
          <w:bCs w:val="0"/>
        </w:rPr>
        <w:t xml:space="preserve"> exams.  Any device (such as smart phone, graph</w:t>
      </w:r>
      <w:r>
        <w:rPr>
          <w:bCs w:val="0"/>
        </w:rPr>
        <w:t>ing</w:t>
      </w:r>
      <w:r w:rsidRPr="007D63A3">
        <w:rPr>
          <w:bCs w:val="0"/>
        </w:rPr>
        <w:t xml:space="preserve"> calculator, etc.) capable of wireless data communication is forbidden to use </w:t>
      </w:r>
      <w:r>
        <w:rPr>
          <w:bCs w:val="0"/>
        </w:rPr>
        <w:t>during the</w:t>
      </w:r>
      <w:r w:rsidRPr="007D63A3">
        <w:rPr>
          <w:bCs w:val="0"/>
        </w:rPr>
        <w:t xml:space="preserve"> exam.  This policy will be strictly enforced in exams</w:t>
      </w:r>
      <w:r>
        <w:rPr>
          <w:bCs w:val="0"/>
        </w:rPr>
        <w:t>.</w:t>
      </w:r>
    </w:p>
    <w:p w:rsidR="007D63A3" w:rsidRDefault="007D63A3" w:rsidP="001E6B34">
      <w:pPr>
        <w:pStyle w:val="BodyTextIndent2"/>
        <w:tabs>
          <w:tab w:val="clear" w:pos="1800"/>
        </w:tabs>
        <w:ind w:left="0"/>
        <w:rPr>
          <w:bCs w:val="0"/>
        </w:rPr>
      </w:pPr>
    </w:p>
    <w:p w:rsidR="00D740F9" w:rsidRDefault="00D740F9" w:rsidP="001E6B34">
      <w:pPr>
        <w:pStyle w:val="BodyTextIndent2"/>
        <w:tabs>
          <w:tab w:val="clear" w:pos="1800"/>
        </w:tabs>
        <w:ind w:left="0"/>
        <w:rPr>
          <w:bCs w:val="0"/>
        </w:rPr>
      </w:pPr>
      <w:r>
        <w:rPr>
          <w:bCs w:val="0"/>
        </w:rPr>
        <w:t>Semester grades will be assigned according to the standard scale:</w:t>
      </w:r>
    </w:p>
    <w:p w:rsidR="00D740F9" w:rsidRDefault="00D740F9">
      <w:pPr>
        <w:tabs>
          <w:tab w:val="left" w:pos="1440"/>
        </w:tabs>
        <w:ind w:left="720"/>
        <w:rPr>
          <w:b/>
          <w:bCs/>
          <w:sz w:val="24"/>
        </w:rPr>
      </w:pPr>
      <w:r>
        <w:rPr>
          <w:b/>
          <w:bCs/>
          <w:sz w:val="24"/>
        </w:rPr>
        <w:t>A (90</w:t>
      </w:r>
      <w:r w:rsidR="00AD4730">
        <w:rPr>
          <w:b/>
          <w:bCs/>
          <w:sz w:val="24"/>
        </w:rPr>
        <w:t xml:space="preserve"> </w:t>
      </w:r>
      <w:r>
        <w:rPr>
          <w:b/>
          <w:bCs/>
          <w:sz w:val="24"/>
        </w:rPr>
        <w:t>-</w:t>
      </w:r>
      <w:r w:rsidR="00AD4730">
        <w:rPr>
          <w:b/>
          <w:bCs/>
          <w:sz w:val="24"/>
        </w:rPr>
        <w:t xml:space="preserve"> </w:t>
      </w:r>
      <w:r>
        <w:rPr>
          <w:b/>
          <w:bCs/>
          <w:sz w:val="24"/>
        </w:rPr>
        <w:t>100);</w:t>
      </w:r>
      <w:r w:rsidR="007A77EF">
        <w:rPr>
          <w:b/>
          <w:bCs/>
          <w:sz w:val="24"/>
        </w:rPr>
        <w:tab/>
      </w:r>
      <w:r>
        <w:rPr>
          <w:b/>
          <w:bCs/>
          <w:sz w:val="24"/>
        </w:rPr>
        <w:t>B (80</w:t>
      </w:r>
      <w:r w:rsidR="00AD4730">
        <w:rPr>
          <w:b/>
          <w:bCs/>
          <w:sz w:val="24"/>
        </w:rPr>
        <w:t xml:space="preserve"> </w:t>
      </w:r>
      <w:r>
        <w:rPr>
          <w:b/>
          <w:bCs/>
          <w:sz w:val="24"/>
        </w:rPr>
        <w:t>-</w:t>
      </w:r>
      <w:r w:rsidR="00AD4730">
        <w:rPr>
          <w:b/>
          <w:bCs/>
          <w:sz w:val="24"/>
        </w:rPr>
        <w:t xml:space="preserve"> </w:t>
      </w:r>
      <w:r w:rsidR="000237C8">
        <w:rPr>
          <w:b/>
          <w:bCs/>
          <w:sz w:val="24"/>
        </w:rPr>
        <w:t>&lt;90</w:t>
      </w:r>
      <w:r>
        <w:rPr>
          <w:b/>
          <w:bCs/>
          <w:sz w:val="24"/>
        </w:rPr>
        <w:t>);</w:t>
      </w:r>
      <w:r w:rsidR="007A77EF">
        <w:rPr>
          <w:b/>
          <w:bCs/>
          <w:sz w:val="24"/>
        </w:rPr>
        <w:tab/>
      </w:r>
      <w:r>
        <w:rPr>
          <w:b/>
          <w:bCs/>
          <w:sz w:val="24"/>
        </w:rPr>
        <w:t>C (70</w:t>
      </w:r>
      <w:r w:rsidR="00AD4730">
        <w:rPr>
          <w:b/>
          <w:bCs/>
          <w:sz w:val="24"/>
        </w:rPr>
        <w:t xml:space="preserve"> </w:t>
      </w:r>
      <w:r>
        <w:rPr>
          <w:b/>
          <w:bCs/>
          <w:sz w:val="24"/>
        </w:rPr>
        <w:t>-</w:t>
      </w:r>
      <w:r w:rsidR="00AD4730">
        <w:rPr>
          <w:b/>
          <w:bCs/>
          <w:sz w:val="24"/>
        </w:rPr>
        <w:t xml:space="preserve"> </w:t>
      </w:r>
      <w:r w:rsidR="000237C8">
        <w:rPr>
          <w:b/>
          <w:bCs/>
          <w:sz w:val="24"/>
        </w:rPr>
        <w:t>&lt;80</w:t>
      </w:r>
      <w:r>
        <w:rPr>
          <w:b/>
          <w:bCs/>
          <w:sz w:val="24"/>
        </w:rPr>
        <w:t>);</w:t>
      </w:r>
      <w:r w:rsidR="007A77EF">
        <w:rPr>
          <w:b/>
          <w:bCs/>
          <w:sz w:val="24"/>
        </w:rPr>
        <w:tab/>
      </w:r>
      <w:r>
        <w:rPr>
          <w:b/>
          <w:bCs/>
          <w:sz w:val="24"/>
        </w:rPr>
        <w:t>D (60</w:t>
      </w:r>
      <w:r w:rsidR="00AD4730">
        <w:rPr>
          <w:b/>
          <w:bCs/>
          <w:sz w:val="24"/>
        </w:rPr>
        <w:t xml:space="preserve"> </w:t>
      </w:r>
      <w:r>
        <w:rPr>
          <w:b/>
          <w:bCs/>
          <w:sz w:val="24"/>
        </w:rPr>
        <w:t>-</w:t>
      </w:r>
      <w:r w:rsidR="00AD4730">
        <w:rPr>
          <w:b/>
          <w:bCs/>
          <w:sz w:val="24"/>
        </w:rPr>
        <w:t xml:space="preserve"> </w:t>
      </w:r>
      <w:r w:rsidR="000237C8">
        <w:rPr>
          <w:b/>
          <w:bCs/>
          <w:sz w:val="24"/>
        </w:rPr>
        <w:t>&lt;70)</w:t>
      </w:r>
      <w:r w:rsidR="007A77EF">
        <w:rPr>
          <w:b/>
          <w:bCs/>
          <w:sz w:val="24"/>
        </w:rPr>
        <w:t>;</w:t>
      </w:r>
      <w:r w:rsidR="007A77EF">
        <w:rPr>
          <w:b/>
          <w:bCs/>
          <w:sz w:val="24"/>
        </w:rPr>
        <w:tab/>
        <w:t>F:</w:t>
      </w:r>
      <w:r>
        <w:rPr>
          <w:b/>
          <w:bCs/>
          <w:sz w:val="24"/>
        </w:rPr>
        <w:t xml:space="preserve"> </w:t>
      </w:r>
      <w:r w:rsidR="00AD4730">
        <w:rPr>
          <w:b/>
          <w:bCs/>
          <w:sz w:val="24"/>
        </w:rPr>
        <w:t>&lt;</w:t>
      </w:r>
      <w:r>
        <w:rPr>
          <w:b/>
          <w:bCs/>
          <w:sz w:val="24"/>
        </w:rPr>
        <w:t xml:space="preserve"> 60. </w:t>
      </w:r>
    </w:p>
    <w:p w:rsidR="00D740F9" w:rsidRDefault="00D740F9">
      <w:pPr>
        <w:rPr>
          <w:b/>
          <w:sz w:val="24"/>
        </w:rPr>
      </w:pPr>
    </w:p>
    <w:p w:rsidR="00D740F9" w:rsidRPr="001F6845" w:rsidRDefault="00D740F9" w:rsidP="001F6845">
      <w:pPr>
        <w:jc w:val="center"/>
        <w:rPr>
          <w:b/>
          <w:sz w:val="32"/>
          <w:szCs w:val="32"/>
          <w:u w:val="single"/>
        </w:rPr>
      </w:pPr>
      <w:r w:rsidRPr="001F6845">
        <w:rPr>
          <w:b/>
          <w:sz w:val="32"/>
          <w:szCs w:val="32"/>
          <w:u w:val="single"/>
        </w:rPr>
        <w:t>Class Attendance:</w:t>
      </w:r>
    </w:p>
    <w:p w:rsidR="002B0629" w:rsidRDefault="002B0629" w:rsidP="00CF0C56"/>
    <w:p w:rsidR="00D740F9" w:rsidRPr="00190136" w:rsidRDefault="00190136" w:rsidP="002C325A">
      <w:pPr>
        <w:jc w:val="both"/>
        <w:rPr>
          <w:sz w:val="24"/>
        </w:rPr>
      </w:pPr>
      <w:r w:rsidRPr="00190136">
        <w:rPr>
          <w:sz w:val="24"/>
        </w:rPr>
        <w:t xml:space="preserve">Attendance is </w:t>
      </w:r>
      <w:r w:rsidR="00CF0C56">
        <w:rPr>
          <w:sz w:val="24"/>
        </w:rPr>
        <w:t>expected</w:t>
      </w:r>
      <w:r w:rsidRPr="00190136">
        <w:rPr>
          <w:sz w:val="24"/>
        </w:rPr>
        <w:t xml:space="preserve">.  </w:t>
      </w:r>
      <w:r w:rsidR="007D63A3" w:rsidRPr="007D63A3">
        <w:rPr>
          <w:sz w:val="24"/>
        </w:rPr>
        <w:t xml:space="preserve">Students cannot reasonably expect to master the course material without regular attendance </w:t>
      </w:r>
      <w:r w:rsidR="00CA41C1">
        <w:rPr>
          <w:sz w:val="24"/>
        </w:rPr>
        <w:t>in</w:t>
      </w:r>
      <w:r w:rsidR="00CA41C1" w:rsidRPr="007D63A3">
        <w:rPr>
          <w:sz w:val="24"/>
        </w:rPr>
        <w:t xml:space="preserve"> </w:t>
      </w:r>
      <w:r w:rsidR="007D63A3" w:rsidRPr="007D63A3">
        <w:rPr>
          <w:sz w:val="24"/>
        </w:rPr>
        <w:t>class.  Students are responsible for all material covered and quizzes taken in class regardless of their attendance.</w:t>
      </w:r>
      <w:r w:rsidR="00D740F9" w:rsidRPr="00190136">
        <w:rPr>
          <w:sz w:val="24"/>
        </w:rPr>
        <w:t xml:space="preserve">  </w:t>
      </w:r>
    </w:p>
    <w:p w:rsidR="00D740F9" w:rsidRDefault="00D740F9">
      <w:pPr>
        <w:pStyle w:val="BodyTextIndent"/>
        <w:jc w:val="both"/>
        <w:rPr>
          <w:sz w:val="24"/>
          <w:u w:val="single"/>
        </w:rPr>
      </w:pPr>
    </w:p>
    <w:p w:rsidR="002C325A" w:rsidRDefault="002C325A">
      <w:pPr>
        <w:pStyle w:val="BodyTextIndent"/>
        <w:jc w:val="both"/>
        <w:rPr>
          <w:sz w:val="24"/>
          <w:u w:val="single"/>
        </w:rPr>
      </w:pPr>
    </w:p>
    <w:p w:rsidR="002C325A" w:rsidRDefault="002C325A">
      <w:pPr>
        <w:pStyle w:val="BodyTextIndent"/>
        <w:jc w:val="both"/>
        <w:rPr>
          <w:sz w:val="24"/>
          <w:u w:val="single"/>
        </w:rPr>
      </w:pPr>
    </w:p>
    <w:p w:rsidR="002C325A" w:rsidRDefault="002C325A">
      <w:pPr>
        <w:pStyle w:val="BodyTextIndent"/>
        <w:jc w:val="both"/>
        <w:rPr>
          <w:sz w:val="24"/>
          <w:u w:val="single"/>
        </w:rPr>
      </w:pPr>
    </w:p>
    <w:p w:rsidR="00D740F9" w:rsidRPr="001F6845" w:rsidRDefault="001F6845" w:rsidP="001F6845">
      <w:pPr>
        <w:pStyle w:val="BodyTextIndent2"/>
        <w:tabs>
          <w:tab w:val="left" w:pos="0"/>
          <w:tab w:val="left" w:pos="720"/>
          <w:tab w:val="left" w:pos="1440"/>
          <w:tab w:val="left" w:pos="2160"/>
          <w:tab w:val="left" w:pos="2880"/>
        </w:tabs>
        <w:ind w:left="0"/>
        <w:jc w:val="center"/>
        <w:rPr>
          <w:b/>
          <w:bCs w:val="0"/>
          <w:sz w:val="32"/>
          <w:szCs w:val="32"/>
          <w:u w:val="single"/>
        </w:rPr>
      </w:pPr>
      <w:r w:rsidRPr="001F6845">
        <w:rPr>
          <w:b/>
          <w:bCs w:val="0"/>
          <w:sz w:val="32"/>
          <w:szCs w:val="32"/>
          <w:u w:val="single"/>
        </w:rPr>
        <w:lastRenderedPageBreak/>
        <w:t>Policies</w:t>
      </w:r>
    </w:p>
    <w:p w:rsidR="002B0629" w:rsidRDefault="002B0629" w:rsidP="00CF0C56">
      <w:pPr>
        <w:pStyle w:val="BodyTextIndent2"/>
        <w:tabs>
          <w:tab w:val="left" w:pos="0"/>
          <w:tab w:val="left" w:pos="360"/>
          <w:tab w:val="left" w:pos="720"/>
          <w:tab w:val="left" w:pos="900"/>
          <w:tab w:val="left" w:pos="2160"/>
        </w:tabs>
        <w:ind w:left="0"/>
        <w:jc w:val="both"/>
      </w:pPr>
    </w:p>
    <w:p w:rsidR="00D740F9" w:rsidRDefault="00D740F9" w:rsidP="00075F59">
      <w:pPr>
        <w:pStyle w:val="BodyTextIndent2"/>
        <w:numPr>
          <w:ilvl w:val="0"/>
          <w:numId w:val="10"/>
        </w:numPr>
        <w:tabs>
          <w:tab w:val="clear" w:pos="1440"/>
          <w:tab w:val="left" w:pos="0"/>
          <w:tab w:val="left" w:pos="360"/>
          <w:tab w:val="left" w:pos="720"/>
          <w:tab w:val="left" w:pos="900"/>
          <w:tab w:val="left" w:pos="2160"/>
        </w:tabs>
        <w:ind w:left="720"/>
        <w:jc w:val="both"/>
      </w:pPr>
      <w:r>
        <w:t>Professional and ethical behavior is expected in class and in carrying out assigned tasks and coming to class on time.</w:t>
      </w:r>
    </w:p>
    <w:p w:rsidR="00D740F9" w:rsidRDefault="00D740F9" w:rsidP="00075F59">
      <w:pPr>
        <w:pStyle w:val="BodyTextIndent2"/>
        <w:numPr>
          <w:ilvl w:val="0"/>
          <w:numId w:val="10"/>
        </w:numPr>
        <w:tabs>
          <w:tab w:val="clear" w:pos="1440"/>
          <w:tab w:val="left" w:pos="0"/>
          <w:tab w:val="left" w:pos="360"/>
          <w:tab w:val="left" w:pos="720"/>
          <w:tab w:val="left" w:pos="2160"/>
        </w:tabs>
        <w:ind w:left="720"/>
        <w:jc w:val="both"/>
      </w:pPr>
      <w:r>
        <w:t>Disruptive behavior such as reading newspapers, talking, using cell phones or other electronic devices is not permitted in class.</w:t>
      </w:r>
    </w:p>
    <w:p w:rsidR="00D740F9" w:rsidRDefault="00D740F9" w:rsidP="00CF0C56">
      <w:pPr>
        <w:pStyle w:val="BodyTextIndent2"/>
        <w:numPr>
          <w:ilvl w:val="0"/>
          <w:numId w:val="10"/>
        </w:numPr>
        <w:tabs>
          <w:tab w:val="clear" w:pos="1440"/>
          <w:tab w:val="left" w:pos="0"/>
          <w:tab w:val="left" w:pos="360"/>
          <w:tab w:val="left" w:pos="720"/>
          <w:tab w:val="left" w:pos="2160"/>
        </w:tabs>
        <w:ind w:left="720"/>
        <w:jc w:val="both"/>
      </w:pPr>
      <w:r>
        <w:t>A make-up test shall be given only if the student can show valid reason to miss the test. This has to be established before the regularly scheduled test.</w:t>
      </w:r>
      <w:r w:rsidR="00CF0C56">
        <w:t xml:space="preserve"> </w:t>
      </w:r>
      <w:r>
        <w:t xml:space="preserve"> A student is limited to one make-up test for the course.  </w:t>
      </w:r>
    </w:p>
    <w:p w:rsidR="00594BB1" w:rsidRPr="002C325A" w:rsidRDefault="00594BB1" w:rsidP="00594BB1">
      <w:pPr>
        <w:pStyle w:val="BodyTextIndent"/>
        <w:ind w:left="0" w:firstLine="0"/>
        <w:rPr>
          <w:bCs/>
          <w:sz w:val="24"/>
          <w:szCs w:val="32"/>
        </w:rPr>
      </w:pPr>
    </w:p>
    <w:p w:rsidR="00D740F9" w:rsidRPr="001F6845" w:rsidRDefault="00D740F9" w:rsidP="00594BB1">
      <w:pPr>
        <w:pStyle w:val="BodyTextIndent"/>
        <w:ind w:left="0" w:firstLine="0"/>
        <w:jc w:val="center"/>
        <w:rPr>
          <w:b/>
          <w:bCs/>
          <w:sz w:val="32"/>
          <w:szCs w:val="32"/>
          <w:u w:val="single"/>
        </w:rPr>
      </w:pPr>
      <w:r w:rsidRPr="001F6845">
        <w:rPr>
          <w:b/>
          <w:bCs/>
          <w:sz w:val="32"/>
          <w:szCs w:val="32"/>
          <w:u w:val="single"/>
        </w:rPr>
        <w:t>H</w:t>
      </w:r>
      <w:r w:rsidR="001F6845" w:rsidRPr="001F6845">
        <w:rPr>
          <w:b/>
          <w:bCs/>
          <w:sz w:val="32"/>
          <w:szCs w:val="32"/>
          <w:u w:val="single"/>
        </w:rPr>
        <w:t>omework</w:t>
      </w:r>
    </w:p>
    <w:p w:rsidR="002B0629" w:rsidRDefault="002B0629" w:rsidP="00075F59">
      <w:pPr>
        <w:pStyle w:val="BodyTextIndent"/>
        <w:ind w:left="720" w:firstLine="0"/>
        <w:jc w:val="both"/>
        <w:rPr>
          <w:bCs/>
          <w:sz w:val="24"/>
        </w:rPr>
      </w:pPr>
    </w:p>
    <w:p w:rsidR="00477FDA" w:rsidRPr="00D456AB" w:rsidRDefault="00477FDA" w:rsidP="00477FDA">
      <w:pPr>
        <w:pStyle w:val="BodyTextIndent"/>
        <w:ind w:left="0" w:firstLine="0"/>
        <w:jc w:val="both"/>
        <w:rPr>
          <w:bCs/>
          <w:sz w:val="24"/>
        </w:rPr>
      </w:pPr>
      <w:r>
        <w:rPr>
          <w:bCs/>
          <w:sz w:val="24"/>
        </w:rPr>
        <w:t xml:space="preserve">Homework will primarily be done using the Mastering Engineering (ME) software/website.  In addition to the assigned homework problems, the ME software makes available special tutorial problems and an effectively unlimited number of practice problems for you to use.  Success in engineering courses is </w:t>
      </w:r>
      <w:r>
        <w:rPr>
          <w:bCs/>
          <w:sz w:val="24"/>
          <w:u w:val="single"/>
        </w:rPr>
        <w:t>greatly</w:t>
      </w:r>
      <w:r>
        <w:rPr>
          <w:bCs/>
          <w:sz w:val="24"/>
        </w:rPr>
        <w:t xml:space="preserve"> enhanced by working enough practice problems to insure that you thoroughly understand all of the concepts.  Although the homework is only </w:t>
      </w:r>
      <w:r w:rsidR="00443ADD">
        <w:rPr>
          <w:bCs/>
          <w:sz w:val="24"/>
        </w:rPr>
        <w:t>1</w:t>
      </w:r>
      <w:r w:rsidR="006B471A">
        <w:rPr>
          <w:bCs/>
          <w:sz w:val="24"/>
        </w:rPr>
        <w:t>0%</w:t>
      </w:r>
      <w:r>
        <w:rPr>
          <w:bCs/>
          <w:sz w:val="24"/>
        </w:rPr>
        <w:t xml:space="preserve"> of your grade, it is actually far more important because if you do not do the homework you stand </w:t>
      </w:r>
      <w:r w:rsidR="006B471A">
        <w:rPr>
          <w:bCs/>
          <w:sz w:val="24"/>
        </w:rPr>
        <w:t>a low</w:t>
      </w:r>
      <w:r>
        <w:rPr>
          <w:bCs/>
          <w:sz w:val="24"/>
        </w:rPr>
        <w:t xml:space="preserve"> chance of performing well on the quizzes and exams.</w:t>
      </w:r>
    </w:p>
    <w:p w:rsidR="00477FDA" w:rsidRPr="0067492B" w:rsidRDefault="00477FDA" w:rsidP="00477FDA">
      <w:pPr>
        <w:pStyle w:val="BodyTextIndent"/>
        <w:tabs>
          <w:tab w:val="clear" w:pos="360"/>
        </w:tabs>
        <w:jc w:val="both"/>
        <w:rPr>
          <w:bCs/>
          <w:sz w:val="16"/>
          <w:szCs w:val="16"/>
        </w:rPr>
      </w:pPr>
    </w:p>
    <w:p w:rsidR="00477FDA" w:rsidRPr="00A00E52" w:rsidRDefault="00477FDA" w:rsidP="00477FDA">
      <w:pPr>
        <w:pStyle w:val="BodyTextIndent"/>
        <w:jc w:val="both"/>
        <w:rPr>
          <w:b/>
          <w:bCs/>
          <w:sz w:val="24"/>
        </w:rPr>
      </w:pPr>
      <w:r>
        <w:rPr>
          <w:b/>
          <w:bCs/>
          <w:sz w:val="24"/>
        </w:rPr>
        <w:t>Mastering Engineering (ME):</w:t>
      </w:r>
    </w:p>
    <w:p w:rsidR="002B0629" w:rsidRDefault="00477FDA" w:rsidP="00477FDA">
      <w:pPr>
        <w:pStyle w:val="BodyTextIndent"/>
        <w:ind w:left="0" w:firstLine="0"/>
        <w:jc w:val="both"/>
        <w:rPr>
          <w:bCs/>
          <w:sz w:val="24"/>
        </w:rPr>
      </w:pPr>
      <w:r>
        <w:rPr>
          <w:bCs/>
          <w:sz w:val="24"/>
        </w:rPr>
        <w:t xml:space="preserve">Your will need to register for Mastering Engineering by purchasing an access code and then going online to </w:t>
      </w:r>
      <w:r w:rsidRPr="003031C7">
        <w:rPr>
          <w:bCs/>
          <w:sz w:val="24"/>
        </w:rPr>
        <w:t>www.masteringengineering.com</w:t>
      </w:r>
      <w:r>
        <w:rPr>
          <w:bCs/>
          <w:sz w:val="24"/>
        </w:rPr>
        <w:t xml:space="preserve">.  You may purchase a code either through the WVU bookstore or online.  When you register for ME, you will be asked to enter your access code and to select a course. You will be given a course ID this semester by your section instructor.  </w:t>
      </w:r>
      <w:r>
        <w:rPr>
          <w:bCs/>
          <w:i/>
          <w:sz w:val="24"/>
        </w:rPr>
        <w:t xml:space="preserve">(*note*: </w:t>
      </w:r>
      <w:r w:rsidRPr="00215C94">
        <w:rPr>
          <w:bCs/>
          <w:i/>
          <w:sz w:val="24"/>
        </w:rPr>
        <w:t>use your MIX User Name as your Student ID for the system</w:t>
      </w:r>
      <w:r>
        <w:rPr>
          <w:bCs/>
          <w:sz w:val="24"/>
        </w:rPr>
        <w:t xml:space="preserve">). Your textbook will be </w:t>
      </w:r>
      <w:r w:rsidR="00443ADD">
        <w:rPr>
          <w:bCs/>
          <w:sz w:val="24"/>
        </w:rPr>
        <w:t xml:space="preserve">Engineering Mechanics, Statics, </w:t>
      </w:r>
      <w:r w:rsidR="00443ADD" w:rsidRPr="004627CA">
        <w:rPr>
          <w:b/>
          <w:bCs/>
          <w:sz w:val="24"/>
        </w:rPr>
        <w:t>14</w:t>
      </w:r>
      <w:r w:rsidR="00443ADD" w:rsidRPr="004627CA">
        <w:rPr>
          <w:b/>
          <w:bCs/>
          <w:sz w:val="24"/>
          <w:vertAlign w:val="superscript"/>
        </w:rPr>
        <w:t>th</w:t>
      </w:r>
      <w:r w:rsidR="00443ADD" w:rsidRPr="004627CA">
        <w:rPr>
          <w:b/>
          <w:bCs/>
          <w:sz w:val="24"/>
        </w:rPr>
        <w:t xml:space="preserve"> edition</w:t>
      </w:r>
      <w:r w:rsidR="00443ADD">
        <w:rPr>
          <w:bCs/>
          <w:sz w:val="24"/>
        </w:rPr>
        <w:t xml:space="preserve"> by Hibbeler</w:t>
      </w:r>
      <w:r>
        <w:rPr>
          <w:bCs/>
          <w:sz w:val="24"/>
        </w:rPr>
        <w:t xml:space="preserve">.  You MUST select the correct text or you </w:t>
      </w:r>
      <w:r w:rsidR="009108EB">
        <w:rPr>
          <w:bCs/>
          <w:sz w:val="24"/>
        </w:rPr>
        <w:t xml:space="preserve">may </w:t>
      </w:r>
      <w:r>
        <w:rPr>
          <w:bCs/>
          <w:sz w:val="24"/>
        </w:rPr>
        <w:t xml:space="preserve">have to hassle with getting a credit for your registration number and then register again, </w:t>
      </w:r>
      <w:r w:rsidR="006B471A">
        <w:rPr>
          <w:bCs/>
          <w:sz w:val="24"/>
        </w:rPr>
        <w:t xml:space="preserve">so PAY ATTENTION!!  </w:t>
      </w:r>
      <w:r w:rsidR="008B64D3" w:rsidRPr="002201F0">
        <w:rPr>
          <w:bCs/>
          <w:sz w:val="24"/>
        </w:rPr>
        <w:t>For Fall</w:t>
      </w:r>
      <w:r w:rsidR="00443ADD" w:rsidRPr="002201F0">
        <w:rPr>
          <w:bCs/>
          <w:sz w:val="24"/>
        </w:rPr>
        <w:t xml:space="preserve"> 201</w:t>
      </w:r>
      <w:r w:rsidR="002201F0" w:rsidRPr="002201F0">
        <w:rPr>
          <w:bCs/>
          <w:sz w:val="24"/>
        </w:rPr>
        <w:t>8</w:t>
      </w:r>
      <w:r w:rsidR="00443ADD" w:rsidRPr="002201F0">
        <w:rPr>
          <w:bCs/>
          <w:sz w:val="24"/>
        </w:rPr>
        <w:t xml:space="preserve">, </w:t>
      </w:r>
      <w:r w:rsidR="00443ADD" w:rsidRPr="000237C8">
        <w:rPr>
          <w:bCs/>
          <w:sz w:val="24"/>
          <w:highlight w:val="yellow"/>
        </w:rPr>
        <w:t>MAE 241-00</w:t>
      </w:r>
      <w:r w:rsidR="00106D18">
        <w:rPr>
          <w:bCs/>
          <w:sz w:val="24"/>
          <w:highlight w:val="yellow"/>
        </w:rPr>
        <w:t>3</w:t>
      </w:r>
      <w:r w:rsidR="006B471A" w:rsidRPr="000237C8">
        <w:rPr>
          <w:bCs/>
          <w:sz w:val="24"/>
          <w:highlight w:val="yellow"/>
        </w:rPr>
        <w:t xml:space="preserve">, the Mastering Engineering access code is </w:t>
      </w:r>
      <w:r w:rsidR="002201F0" w:rsidRPr="002201F0">
        <w:rPr>
          <w:b/>
          <w:bCs/>
          <w:sz w:val="24"/>
          <w:highlight w:val="cyan"/>
        </w:rPr>
        <w:t>XYZABC123</w:t>
      </w:r>
      <w:r w:rsidR="006B471A" w:rsidRPr="000237C8">
        <w:rPr>
          <w:bCs/>
          <w:sz w:val="24"/>
          <w:highlight w:val="yellow"/>
        </w:rPr>
        <w:t>.</w:t>
      </w:r>
    </w:p>
    <w:p w:rsidR="00D740F9" w:rsidRDefault="00D740F9">
      <w:pPr>
        <w:pStyle w:val="BodyTextIndent"/>
        <w:ind w:left="0" w:firstLine="0"/>
        <w:rPr>
          <w:bCs/>
          <w:sz w:val="24"/>
        </w:rPr>
      </w:pPr>
    </w:p>
    <w:p w:rsidR="00D740F9" w:rsidRPr="001F6845" w:rsidRDefault="001F6845" w:rsidP="001F6845">
      <w:pPr>
        <w:pStyle w:val="BodyTextIndent"/>
        <w:jc w:val="center"/>
        <w:rPr>
          <w:b/>
          <w:bCs/>
          <w:sz w:val="32"/>
          <w:szCs w:val="32"/>
          <w:u w:val="single"/>
        </w:rPr>
      </w:pPr>
      <w:r w:rsidRPr="001F6845">
        <w:rPr>
          <w:b/>
          <w:bCs/>
          <w:sz w:val="32"/>
          <w:szCs w:val="32"/>
          <w:u w:val="single"/>
        </w:rPr>
        <w:t>Academic Integrity</w:t>
      </w:r>
    </w:p>
    <w:p w:rsidR="00190136" w:rsidRDefault="00190136">
      <w:pPr>
        <w:pStyle w:val="BodyTextIndent"/>
        <w:tabs>
          <w:tab w:val="clear" w:pos="360"/>
        </w:tabs>
        <w:ind w:left="720" w:hanging="720"/>
        <w:jc w:val="both"/>
        <w:rPr>
          <w:sz w:val="24"/>
        </w:rPr>
      </w:pPr>
    </w:p>
    <w:p w:rsidR="00D740F9" w:rsidRDefault="00D740F9" w:rsidP="00FB26FA">
      <w:pPr>
        <w:pStyle w:val="BodyTextIndent"/>
        <w:tabs>
          <w:tab w:val="clear" w:pos="360"/>
        </w:tabs>
        <w:ind w:left="0" w:firstLine="0"/>
        <w:jc w:val="both"/>
        <w:rPr>
          <w:sz w:val="24"/>
          <w:u w:val="single"/>
        </w:rPr>
      </w:pPr>
      <w:r>
        <w:rPr>
          <w:sz w:val="24"/>
        </w:rPr>
        <w:t xml:space="preserve">Students are expected to conduct themselves with complete integrity in this and all classes at WVU.  In MAE 241 that means the following:  you may </w:t>
      </w:r>
      <w:r>
        <w:rPr>
          <w:sz w:val="24"/>
          <w:u w:val="single"/>
        </w:rPr>
        <w:t>discuss</w:t>
      </w:r>
      <w:r>
        <w:rPr>
          <w:sz w:val="24"/>
        </w:rPr>
        <w:t xml:space="preserve"> </w:t>
      </w:r>
      <w:r>
        <w:rPr>
          <w:sz w:val="24"/>
          <w:u w:val="single"/>
        </w:rPr>
        <w:t>homework problems</w:t>
      </w:r>
      <w:r>
        <w:rPr>
          <w:sz w:val="24"/>
        </w:rPr>
        <w:t xml:space="preserve"> and class materials with other students but </w:t>
      </w:r>
      <w:r>
        <w:rPr>
          <w:b/>
          <w:bCs/>
          <w:sz w:val="24"/>
        </w:rPr>
        <w:t>consulting or copying the work of another student on an examination is absolutely forbidden.</w:t>
      </w:r>
      <w:r>
        <w:rPr>
          <w:sz w:val="24"/>
        </w:rPr>
        <w:t xml:space="preserve"> </w:t>
      </w:r>
      <w:r w:rsidR="00443ADD" w:rsidRPr="00220DA7">
        <w:rPr>
          <w:b/>
          <w:sz w:val="24"/>
        </w:rPr>
        <w:t xml:space="preserve">Use of </w:t>
      </w:r>
      <w:r w:rsidR="00443ADD" w:rsidRPr="00DB61E9">
        <w:rPr>
          <w:b/>
          <w:color w:val="000000" w:themeColor="text1"/>
          <w:sz w:val="24"/>
        </w:rPr>
        <w:t>cell phones</w:t>
      </w:r>
      <w:r w:rsidR="00443ADD">
        <w:rPr>
          <w:b/>
          <w:color w:val="000000" w:themeColor="text1"/>
          <w:sz w:val="24"/>
        </w:rPr>
        <w:t>,</w:t>
      </w:r>
      <w:r w:rsidR="00443ADD" w:rsidRPr="00DB61E9">
        <w:rPr>
          <w:b/>
          <w:color w:val="000000" w:themeColor="text1"/>
          <w:sz w:val="24"/>
        </w:rPr>
        <w:t xml:space="preserve"> other</w:t>
      </w:r>
      <w:r w:rsidR="00443ADD">
        <w:rPr>
          <w:b/>
          <w:color w:val="000000" w:themeColor="text1"/>
          <w:sz w:val="24"/>
        </w:rPr>
        <w:t xml:space="preserve"> electronic </w:t>
      </w:r>
      <w:r w:rsidR="00443ADD" w:rsidRPr="00DB61E9">
        <w:rPr>
          <w:b/>
          <w:color w:val="000000" w:themeColor="text1"/>
          <w:sz w:val="24"/>
        </w:rPr>
        <w:t>devices</w:t>
      </w:r>
      <w:r w:rsidR="00443ADD">
        <w:rPr>
          <w:b/>
          <w:color w:val="000000" w:themeColor="text1"/>
          <w:sz w:val="24"/>
        </w:rPr>
        <w:t>, or any means</w:t>
      </w:r>
      <w:r w:rsidR="00443ADD" w:rsidRPr="00DB61E9">
        <w:rPr>
          <w:b/>
          <w:color w:val="000000" w:themeColor="text1"/>
          <w:sz w:val="24"/>
        </w:rPr>
        <w:t xml:space="preserve"> that allow communications are strictly prohibited during exams, tests or quizzes administered inside the classroom.</w:t>
      </w:r>
      <w:r w:rsidR="00443ADD" w:rsidRPr="00DB61E9">
        <w:rPr>
          <w:color w:val="000000" w:themeColor="text1"/>
          <w:sz w:val="24"/>
        </w:rPr>
        <w:t xml:space="preserve">  Only </w:t>
      </w:r>
      <w:r w:rsidR="00443ADD" w:rsidRPr="00DB61E9">
        <w:rPr>
          <w:b/>
          <w:color w:val="000000" w:themeColor="text1"/>
          <w:sz w:val="24"/>
        </w:rPr>
        <w:t>simple, non-programmable calculator is allowed</w:t>
      </w:r>
      <w:r w:rsidR="00443ADD" w:rsidRPr="00DB61E9">
        <w:rPr>
          <w:color w:val="000000" w:themeColor="text1"/>
          <w:sz w:val="24"/>
        </w:rPr>
        <w:t xml:space="preserve"> during </w:t>
      </w:r>
      <w:r w:rsidR="00443ADD" w:rsidRPr="009B54EC">
        <w:rPr>
          <w:sz w:val="24"/>
        </w:rPr>
        <w:t>such</w:t>
      </w:r>
      <w:r w:rsidR="00443ADD">
        <w:rPr>
          <w:sz w:val="24"/>
        </w:rPr>
        <w:t xml:space="preserve"> </w:t>
      </w:r>
      <w:r w:rsidR="00443ADD" w:rsidRPr="009B54EC">
        <w:rPr>
          <w:sz w:val="24"/>
        </w:rPr>
        <w:t>exams, which must be provided by the students.</w:t>
      </w:r>
      <w:r>
        <w:rPr>
          <w:sz w:val="24"/>
        </w:rPr>
        <w:t xml:space="preserve"> Active measures will be taken to </w:t>
      </w:r>
      <w:r w:rsidR="00443ADD">
        <w:rPr>
          <w:sz w:val="24"/>
        </w:rPr>
        <w:t>maintain academic integrity</w:t>
      </w:r>
      <w:r>
        <w:rPr>
          <w:sz w:val="24"/>
        </w:rPr>
        <w:t xml:space="preserve">.  Students caught </w:t>
      </w:r>
      <w:r w:rsidR="00443ADD">
        <w:rPr>
          <w:sz w:val="24"/>
        </w:rPr>
        <w:t>violating this policy</w:t>
      </w:r>
      <w:r>
        <w:rPr>
          <w:sz w:val="24"/>
        </w:rPr>
        <w:t xml:space="preserve"> will receive a grade of zero for the assignment as a </w:t>
      </w:r>
      <w:r>
        <w:rPr>
          <w:sz w:val="24"/>
          <w:u w:val="single"/>
        </w:rPr>
        <w:t>minimum penalty</w:t>
      </w:r>
      <w:r>
        <w:rPr>
          <w:sz w:val="24"/>
        </w:rPr>
        <w:t xml:space="preserve">.  Any student caught </w:t>
      </w:r>
      <w:r w:rsidR="00CA1C1B">
        <w:rPr>
          <w:sz w:val="24"/>
        </w:rPr>
        <w:t>violating the policy</w:t>
      </w:r>
      <w:r>
        <w:rPr>
          <w:sz w:val="24"/>
        </w:rPr>
        <w:t xml:space="preserve"> more than once in a semester will receive a grade of </w:t>
      </w:r>
      <w:r w:rsidRPr="00F47C90">
        <w:rPr>
          <w:i/>
          <w:sz w:val="24"/>
        </w:rPr>
        <w:t>UF</w:t>
      </w:r>
      <w:r>
        <w:rPr>
          <w:sz w:val="24"/>
        </w:rPr>
        <w:t xml:space="preserve"> (unforgivable </w:t>
      </w:r>
      <w:r w:rsidRPr="00F47C90">
        <w:rPr>
          <w:i/>
          <w:sz w:val="24"/>
        </w:rPr>
        <w:t>F</w:t>
      </w:r>
      <w:r>
        <w:rPr>
          <w:sz w:val="24"/>
        </w:rPr>
        <w:t xml:space="preserve">—cannot be expunged from the transcript via D/F repeat).  </w:t>
      </w:r>
    </w:p>
    <w:p w:rsidR="00D740F9" w:rsidRPr="002C325A" w:rsidRDefault="00D740F9">
      <w:pPr>
        <w:jc w:val="both"/>
        <w:rPr>
          <w:sz w:val="24"/>
        </w:rPr>
      </w:pPr>
    </w:p>
    <w:p w:rsidR="00FF12D8" w:rsidRPr="00106D18" w:rsidRDefault="00F47C90" w:rsidP="00FF12D8">
      <w:pPr>
        <w:tabs>
          <w:tab w:val="left" w:pos="-720"/>
          <w:tab w:val="left" w:pos="0"/>
          <w:tab w:val="left" w:pos="720"/>
          <w:tab w:val="left" w:pos="1440"/>
          <w:tab w:val="left" w:pos="2160"/>
          <w:tab w:val="left" w:pos="2880"/>
        </w:tabs>
        <w:suppressAutoHyphens/>
        <w:ind w:left="2880" w:hanging="2880"/>
        <w:jc w:val="center"/>
        <w:rPr>
          <w:b/>
          <w:bCs/>
          <w:sz w:val="32"/>
          <w:u w:val="single"/>
        </w:rPr>
      </w:pPr>
      <w:r w:rsidRPr="00106D18">
        <w:rPr>
          <w:b/>
          <w:bCs/>
          <w:sz w:val="32"/>
          <w:u w:val="single"/>
        </w:rPr>
        <w:t>ABET Outcome</w:t>
      </w:r>
    </w:p>
    <w:p w:rsidR="00FF12D8" w:rsidRPr="00106D18" w:rsidRDefault="00FF12D8" w:rsidP="00FF12D8"/>
    <w:p w:rsidR="00FF12D8" w:rsidRPr="00106D18" w:rsidRDefault="00FF12D8" w:rsidP="00FF12D8">
      <w:pPr>
        <w:rPr>
          <w:sz w:val="24"/>
        </w:rPr>
      </w:pPr>
      <w:r w:rsidRPr="00106D18">
        <w:rPr>
          <w:sz w:val="24"/>
        </w:rPr>
        <w:t>This Course satis</w:t>
      </w:r>
      <w:r w:rsidR="00F47C90" w:rsidRPr="00106D18">
        <w:rPr>
          <w:sz w:val="24"/>
        </w:rPr>
        <w:t>fies the following ABET Outcome</w:t>
      </w:r>
      <w:r w:rsidRPr="00106D18">
        <w:rPr>
          <w:sz w:val="24"/>
        </w:rPr>
        <w:t>:</w:t>
      </w:r>
    </w:p>
    <w:p w:rsidR="00FF12D8" w:rsidRPr="00106D18" w:rsidRDefault="00FF12D8" w:rsidP="00FF12D8"/>
    <w:p w:rsidR="0082395F" w:rsidRPr="002C325A" w:rsidRDefault="00FF12D8" w:rsidP="002C325A">
      <w:pPr>
        <w:numPr>
          <w:ilvl w:val="0"/>
          <w:numId w:val="11"/>
        </w:numPr>
        <w:rPr>
          <w:sz w:val="28"/>
        </w:rPr>
      </w:pPr>
      <w:r w:rsidRPr="00106D18">
        <w:rPr>
          <w:b/>
          <w:sz w:val="24"/>
          <w:szCs w:val="24"/>
        </w:rPr>
        <w:t>An ability to apply knowledge of mathematics, science, and engineering</w:t>
      </w:r>
      <w:r w:rsidRPr="00106D18">
        <w:rPr>
          <w:sz w:val="28"/>
        </w:rPr>
        <w:t>;</w:t>
      </w:r>
      <w:r w:rsidR="0082395F" w:rsidRPr="002C325A">
        <w:rPr>
          <w:sz w:val="28"/>
        </w:rPr>
        <w:br w:type="page"/>
      </w:r>
    </w:p>
    <w:p w:rsidR="00F47C90" w:rsidRDefault="00F47C90" w:rsidP="00A4342B">
      <w:pPr>
        <w:rPr>
          <w:sz w:val="28"/>
        </w:rPr>
      </w:pPr>
    </w:p>
    <w:p w:rsidR="00D55F75" w:rsidRDefault="00D55F75" w:rsidP="00D55F75">
      <w:pPr>
        <w:tabs>
          <w:tab w:val="left" w:pos="-720"/>
          <w:tab w:val="left" w:pos="0"/>
          <w:tab w:val="left" w:pos="720"/>
          <w:tab w:val="left" w:pos="1440"/>
          <w:tab w:val="left" w:pos="2160"/>
          <w:tab w:val="left" w:pos="2880"/>
        </w:tabs>
        <w:suppressAutoHyphens/>
        <w:ind w:left="2880" w:hanging="2880"/>
        <w:jc w:val="center"/>
        <w:rPr>
          <w:b/>
          <w:bCs/>
          <w:sz w:val="32"/>
          <w:u w:val="single"/>
        </w:rPr>
      </w:pPr>
      <w:r>
        <w:rPr>
          <w:b/>
          <w:bCs/>
          <w:sz w:val="32"/>
          <w:u w:val="single"/>
        </w:rPr>
        <w:t>Important Dates</w:t>
      </w:r>
    </w:p>
    <w:p w:rsidR="00D55F75" w:rsidRPr="00D55F75" w:rsidRDefault="00D55F75" w:rsidP="00D55F75">
      <w:pPr>
        <w:rPr>
          <w:sz w:val="24"/>
          <w:szCs w:val="24"/>
        </w:rPr>
      </w:pPr>
    </w:p>
    <w:p w:rsidR="004A6409" w:rsidRPr="000237C8" w:rsidRDefault="008B64D3" w:rsidP="008B64D3">
      <w:pPr>
        <w:rPr>
          <w:sz w:val="24"/>
          <w:szCs w:val="24"/>
        </w:rPr>
      </w:pPr>
      <w:r w:rsidRPr="000237C8">
        <w:rPr>
          <w:sz w:val="24"/>
          <w:szCs w:val="24"/>
        </w:rPr>
        <w:t xml:space="preserve">August </w:t>
      </w:r>
      <w:r w:rsidR="004A6409" w:rsidRPr="000237C8">
        <w:rPr>
          <w:sz w:val="24"/>
          <w:szCs w:val="24"/>
        </w:rPr>
        <w:t>1</w:t>
      </w:r>
      <w:r w:rsidR="000237C8" w:rsidRPr="000237C8">
        <w:rPr>
          <w:sz w:val="24"/>
          <w:szCs w:val="24"/>
        </w:rPr>
        <w:t>5</w:t>
      </w:r>
      <w:r w:rsidRPr="000237C8">
        <w:rPr>
          <w:sz w:val="24"/>
          <w:szCs w:val="24"/>
        </w:rPr>
        <w:t xml:space="preserve">, </w:t>
      </w:r>
      <w:r w:rsidR="004A6409" w:rsidRPr="000237C8">
        <w:rPr>
          <w:sz w:val="24"/>
          <w:szCs w:val="24"/>
        </w:rPr>
        <w:t>Wednesday</w:t>
      </w:r>
      <w:r w:rsidRPr="000237C8">
        <w:rPr>
          <w:sz w:val="24"/>
          <w:szCs w:val="24"/>
        </w:rPr>
        <w:tab/>
      </w:r>
      <w:r w:rsidRPr="000237C8">
        <w:rPr>
          <w:sz w:val="24"/>
          <w:szCs w:val="24"/>
        </w:rPr>
        <w:tab/>
      </w:r>
      <w:r w:rsidR="004A6409" w:rsidRPr="000237C8">
        <w:rPr>
          <w:sz w:val="24"/>
          <w:szCs w:val="24"/>
        </w:rPr>
        <w:t>First Day of Class</w:t>
      </w:r>
      <w:r w:rsidR="0082395F" w:rsidRPr="000237C8">
        <w:rPr>
          <w:sz w:val="24"/>
          <w:szCs w:val="24"/>
        </w:rPr>
        <w:t>es</w:t>
      </w:r>
    </w:p>
    <w:p w:rsidR="008B64D3" w:rsidRPr="000237C8" w:rsidRDefault="002C325A" w:rsidP="002C325A">
      <w:pPr>
        <w:ind w:left="3600" w:hanging="3600"/>
        <w:rPr>
          <w:sz w:val="24"/>
          <w:szCs w:val="24"/>
        </w:rPr>
      </w:pPr>
      <w:r w:rsidRPr="000237C8">
        <w:rPr>
          <w:sz w:val="24"/>
          <w:szCs w:val="24"/>
        </w:rPr>
        <w:t>August 2</w:t>
      </w:r>
      <w:r w:rsidR="000237C8" w:rsidRPr="000237C8">
        <w:rPr>
          <w:sz w:val="24"/>
          <w:szCs w:val="24"/>
        </w:rPr>
        <w:t>1</w:t>
      </w:r>
      <w:r w:rsidRPr="000237C8">
        <w:rPr>
          <w:sz w:val="24"/>
          <w:szCs w:val="24"/>
        </w:rPr>
        <w:t>, Tuesday</w:t>
      </w:r>
      <w:r w:rsidRPr="000237C8">
        <w:rPr>
          <w:sz w:val="24"/>
          <w:szCs w:val="24"/>
        </w:rPr>
        <w:tab/>
      </w:r>
      <w:r w:rsidR="009108EB" w:rsidRPr="000237C8">
        <w:rPr>
          <w:snapToGrid w:val="0"/>
          <w:sz w:val="24"/>
          <w:szCs w:val="24"/>
        </w:rPr>
        <w:t>Last Day to Register, Add New Courses, Make Section Changes, Change Pass/Fail, and Audit</w:t>
      </w:r>
    </w:p>
    <w:p w:rsidR="009108EB" w:rsidRPr="000237C8" w:rsidRDefault="009108EB" w:rsidP="008B64D3">
      <w:pPr>
        <w:rPr>
          <w:sz w:val="24"/>
          <w:szCs w:val="24"/>
        </w:rPr>
      </w:pPr>
      <w:r w:rsidRPr="000237C8">
        <w:rPr>
          <w:sz w:val="24"/>
          <w:szCs w:val="24"/>
        </w:rPr>
        <w:t xml:space="preserve">September </w:t>
      </w:r>
      <w:r w:rsidR="000237C8" w:rsidRPr="000237C8">
        <w:rPr>
          <w:sz w:val="24"/>
          <w:szCs w:val="24"/>
        </w:rPr>
        <w:t>3</w:t>
      </w:r>
      <w:r w:rsidRPr="000237C8">
        <w:rPr>
          <w:sz w:val="24"/>
          <w:szCs w:val="24"/>
        </w:rPr>
        <w:t>, Monday</w:t>
      </w:r>
      <w:r w:rsidRPr="000237C8">
        <w:rPr>
          <w:sz w:val="24"/>
          <w:szCs w:val="24"/>
        </w:rPr>
        <w:tab/>
      </w:r>
      <w:r w:rsidRPr="000237C8">
        <w:rPr>
          <w:sz w:val="24"/>
          <w:szCs w:val="24"/>
        </w:rPr>
        <w:tab/>
      </w:r>
      <w:r w:rsidRPr="000237C8">
        <w:rPr>
          <w:sz w:val="24"/>
          <w:szCs w:val="24"/>
        </w:rPr>
        <w:tab/>
        <w:t>Labor Day Recess</w:t>
      </w:r>
      <w:r w:rsidR="000237C8">
        <w:rPr>
          <w:sz w:val="24"/>
          <w:szCs w:val="24"/>
        </w:rPr>
        <w:t>, No Class</w:t>
      </w:r>
    </w:p>
    <w:p w:rsidR="008B64D3" w:rsidRDefault="008B64D3" w:rsidP="008B64D3">
      <w:pPr>
        <w:rPr>
          <w:sz w:val="24"/>
          <w:szCs w:val="24"/>
        </w:rPr>
      </w:pPr>
      <w:r w:rsidRPr="000237C8">
        <w:rPr>
          <w:sz w:val="24"/>
          <w:szCs w:val="24"/>
        </w:rPr>
        <w:t xml:space="preserve">October </w:t>
      </w:r>
      <w:r w:rsidR="000237C8" w:rsidRPr="000237C8">
        <w:rPr>
          <w:sz w:val="24"/>
          <w:szCs w:val="24"/>
        </w:rPr>
        <w:t>4</w:t>
      </w:r>
      <w:r w:rsidRPr="000237C8">
        <w:rPr>
          <w:sz w:val="24"/>
          <w:szCs w:val="24"/>
        </w:rPr>
        <w:t xml:space="preserve">, </w:t>
      </w:r>
      <w:r w:rsidR="009108EB" w:rsidRPr="000237C8">
        <w:rPr>
          <w:sz w:val="24"/>
          <w:szCs w:val="24"/>
        </w:rPr>
        <w:t>Thursday</w:t>
      </w:r>
      <w:r w:rsidRPr="000237C8">
        <w:rPr>
          <w:sz w:val="24"/>
          <w:szCs w:val="24"/>
        </w:rPr>
        <w:tab/>
      </w:r>
      <w:r w:rsidR="000237C8">
        <w:rPr>
          <w:sz w:val="24"/>
          <w:szCs w:val="24"/>
        </w:rPr>
        <w:tab/>
      </w:r>
      <w:r w:rsidRPr="000237C8">
        <w:rPr>
          <w:sz w:val="24"/>
          <w:szCs w:val="24"/>
        </w:rPr>
        <w:tab/>
        <w:t>Mid-semester reports due</w:t>
      </w:r>
      <w:r w:rsidR="000237C8">
        <w:rPr>
          <w:sz w:val="24"/>
          <w:szCs w:val="24"/>
        </w:rPr>
        <w:t>, noon</w:t>
      </w:r>
    </w:p>
    <w:p w:rsidR="000237C8" w:rsidRPr="000237C8" w:rsidRDefault="000237C8" w:rsidP="008B64D3">
      <w:pPr>
        <w:rPr>
          <w:sz w:val="24"/>
          <w:szCs w:val="24"/>
        </w:rPr>
      </w:pPr>
      <w:r>
        <w:rPr>
          <w:sz w:val="24"/>
          <w:szCs w:val="24"/>
        </w:rPr>
        <w:t>October 12, Friday</w:t>
      </w:r>
      <w:r>
        <w:rPr>
          <w:sz w:val="24"/>
          <w:szCs w:val="24"/>
        </w:rPr>
        <w:tab/>
      </w:r>
      <w:r>
        <w:rPr>
          <w:sz w:val="24"/>
          <w:szCs w:val="24"/>
        </w:rPr>
        <w:tab/>
      </w:r>
      <w:r>
        <w:rPr>
          <w:sz w:val="24"/>
          <w:szCs w:val="24"/>
        </w:rPr>
        <w:tab/>
        <w:t>Fall Break, No Class</w:t>
      </w:r>
    </w:p>
    <w:p w:rsidR="008B64D3" w:rsidRDefault="008B64D3" w:rsidP="008B64D3">
      <w:pPr>
        <w:rPr>
          <w:sz w:val="24"/>
          <w:szCs w:val="24"/>
        </w:rPr>
      </w:pPr>
      <w:r w:rsidRPr="000237C8">
        <w:rPr>
          <w:sz w:val="24"/>
          <w:szCs w:val="24"/>
        </w:rPr>
        <w:t>October 2</w:t>
      </w:r>
      <w:r w:rsidR="000237C8" w:rsidRPr="000237C8">
        <w:rPr>
          <w:sz w:val="24"/>
          <w:szCs w:val="24"/>
        </w:rPr>
        <w:t>3</w:t>
      </w:r>
      <w:r w:rsidRPr="000237C8">
        <w:rPr>
          <w:sz w:val="24"/>
          <w:szCs w:val="24"/>
        </w:rPr>
        <w:t xml:space="preserve">, </w:t>
      </w:r>
      <w:r w:rsidR="004A6409" w:rsidRPr="000237C8">
        <w:rPr>
          <w:sz w:val="24"/>
          <w:szCs w:val="24"/>
        </w:rPr>
        <w:t>Tuesday</w:t>
      </w:r>
      <w:r w:rsidRPr="000237C8">
        <w:rPr>
          <w:sz w:val="24"/>
          <w:szCs w:val="24"/>
        </w:rPr>
        <w:tab/>
      </w:r>
      <w:r w:rsidRPr="000237C8">
        <w:rPr>
          <w:sz w:val="24"/>
          <w:szCs w:val="24"/>
        </w:rPr>
        <w:tab/>
      </w:r>
      <w:r w:rsidRPr="000237C8">
        <w:rPr>
          <w:sz w:val="24"/>
          <w:szCs w:val="24"/>
        </w:rPr>
        <w:tab/>
        <w:t xml:space="preserve">Last </w:t>
      </w:r>
      <w:r w:rsidR="00C960A3">
        <w:rPr>
          <w:sz w:val="24"/>
          <w:szCs w:val="24"/>
        </w:rPr>
        <w:t>D</w:t>
      </w:r>
      <w:r w:rsidRPr="000237C8">
        <w:rPr>
          <w:sz w:val="24"/>
          <w:szCs w:val="24"/>
        </w:rPr>
        <w:t xml:space="preserve">ay to </w:t>
      </w:r>
      <w:r w:rsidR="00C960A3">
        <w:rPr>
          <w:sz w:val="24"/>
          <w:szCs w:val="24"/>
        </w:rPr>
        <w:t>D</w:t>
      </w:r>
      <w:r w:rsidRPr="000237C8">
        <w:rPr>
          <w:sz w:val="24"/>
          <w:szCs w:val="24"/>
        </w:rPr>
        <w:t xml:space="preserve">rop a </w:t>
      </w:r>
      <w:r w:rsidR="00C960A3">
        <w:rPr>
          <w:sz w:val="24"/>
          <w:szCs w:val="24"/>
        </w:rPr>
        <w:t>C</w:t>
      </w:r>
      <w:r w:rsidRPr="000237C8">
        <w:rPr>
          <w:sz w:val="24"/>
          <w:szCs w:val="24"/>
        </w:rPr>
        <w:t>lass</w:t>
      </w:r>
    </w:p>
    <w:p w:rsidR="000237C8" w:rsidRPr="000237C8" w:rsidRDefault="000237C8" w:rsidP="008B64D3">
      <w:pPr>
        <w:rPr>
          <w:sz w:val="24"/>
          <w:szCs w:val="24"/>
        </w:rPr>
      </w:pPr>
      <w:r>
        <w:rPr>
          <w:sz w:val="24"/>
          <w:szCs w:val="24"/>
        </w:rPr>
        <w:t>November 6, Tuesday</w:t>
      </w:r>
      <w:r>
        <w:rPr>
          <w:sz w:val="24"/>
          <w:szCs w:val="24"/>
        </w:rPr>
        <w:tab/>
      </w:r>
      <w:r>
        <w:rPr>
          <w:sz w:val="24"/>
          <w:szCs w:val="24"/>
        </w:rPr>
        <w:tab/>
      </w:r>
      <w:r>
        <w:rPr>
          <w:sz w:val="24"/>
          <w:szCs w:val="24"/>
        </w:rPr>
        <w:tab/>
        <w:t>General Election, No Class</w:t>
      </w:r>
    </w:p>
    <w:p w:rsidR="009108EB" w:rsidRPr="000237C8" w:rsidRDefault="009108EB" w:rsidP="008B64D3">
      <w:pPr>
        <w:rPr>
          <w:sz w:val="24"/>
          <w:szCs w:val="24"/>
        </w:rPr>
      </w:pPr>
      <w:r w:rsidRPr="000237C8">
        <w:rPr>
          <w:sz w:val="24"/>
          <w:szCs w:val="24"/>
        </w:rPr>
        <w:t xml:space="preserve">November </w:t>
      </w:r>
      <w:r w:rsidR="000237C8" w:rsidRPr="000237C8">
        <w:rPr>
          <w:sz w:val="24"/>
          <w:szCs w:val="24"/>
        </w:rPr>
        <w:t>19-23</w:t>
      </w:r>
      <w:r w:rsidRPr="000237C8">
        <w:rPr>
          <w:sz w:val="24"/>
          <w:szCs w:val="24"/>
        </w:rPr>
        <w:tab/>
      </w:r>
      <w:r w:rsidRPr="000237C8">
        <w:rPr>
          <w:sz w:val="24"/>
          <w:szCs w:val="24"/>
        </w:rPr>
        <w:tab/>
      </w:r>
      <w:r w:rsidRPr="000237C8">
        <w:rPr>
          <w:sz w:val="24"/>
          <w:szCs w:val="24"/>
        </w:rPr>
        <w:tab/>
        <w:t>Thanksgiving Recess</w:t>
      </w:r>
      <w:r w:rsidR="000237C8">
        <w:rPr>
          <w:sz w:val="24"/>
          <w:szCs w:val="24"/>
        </w:rPr>
        <w:t>, No Class</w:t>
      </w:r>
    </w:p>
    <w:p w:rsidR="008B64D3" w:rsidRPr="000237C8" w:rsidRDefault="008B64D3" w:rsidP="008B64D3">
      <w:pPr>
        <w:rPr>
          <w:sz w:val="24"/>
          <w:szCs w:val="24"/>
        </w:rPr>
      </w:pPr>
      <w:r w:rsidRPr="000237C8">
        <w:rPr>
          <w:sz w:val="24"/>
          <w:szCs w:val="24"/>
        </w:rPr>
        <w:t xml:space="preserve">December </w:t>
      </w:r>
      <w:r w:rsidR="000237C8" w:rsidRPr="000237C8">
        <w:rPr>
          <w:sz w:val="24"/>
          <w:szCs w:val="24"/>
        </w:rPr>
        <w:t>5</w:t>
      </w:r>
      <w:r w:rsidRPr="000237C8">
        <w:rPr>
          <w:sz w:val="24"/>
          <w:szCs w:val="24"/>
        </w:rPr>
        <w:t xml:space="preserve">, </w:t>
      </w:r>
      <w:r w:rsidR="000237C8" w:rsidRPr="000237C8">
        <w:rPr>
          <w:sz w:val="24"/>
          <w:szCs w:val="24"/>
        </w:rPr>
        <w:t>Wednesday</w:t>
      </w:r>
      <w:r w:rsidRPr="000237C8">
        <w:rPr>
          <w:sz w:val="24"/>
          <w:szCs w:val="24"/>
        </w:rPr>
        <w:tab/>
      </w:r>
      <w:r w:rsidRPr="000237C8">
        <w:rPr>
          <w:sz w:val="24"/>
          <w:szCs w:val="24"/>
        </w:rPr>
        <w:tab/>
        <w:t xml:space="preserve">Last </w:t>
      </w:r>
      <w:r w:rsidR="00C960A3">
        <w:rPr>
          <w:sz w:val="24"/>
          <w:szCs w:val="24"/>
        </w:rPr>
        <w:t>D</w:t>
      </w:r>
      <w:r w:rsidRPr="000237C8">
        <w:rPr>
          <w:sz w:val="24"/>
          <w:szCs w:val="24"/>
        </w:rPr>
        <w:t xml:space="preserve">ay to do </w:t>
      </w:r>
      <w:r w:rsidR="00C960A3">
        <w:rPr>
          <w:sz w:val="24"/>
          <w:szCs w:val="24"/>
        </w:rPr>
        <w:t>W</w:t>
      </w:r>
      <w:r w:rsidRPr="000237C8">
        <w:rPr>
          <w:sz w:val="24"/>
          <w:szCs w:val="24"/>
        </w:rPr>
        <w:t>ithdraw from the University</w:t>
      </w:r>
    </w:p>
    <w:p w:rsidR="009108EB" w:rsidRPr="000237C8" w:rsidRDefault="009108EB" w:rsidP="008B64D3">
      <w:pPr>
        <w:rPr>
          <w:sz w:val="24"/>
          <w:szCs w:val="24"/>
        </w:rPr>
      </w:pPr>
      <w:r w:rsidRPr="000237C8">
        <w:rPr>
          <w:sz w:val="24"/>
          <w:szCs w:val="24"/>
        </w:rPr>
        <w:t xml:space="preserve">December </w:t>
      </w:r>
      <w:r w:rsidR="000237C8" w:rsidRPr="000237C8">
        <w:rPr>
          <w:sz w:val="24"/>
          <w:szCs w:val="24"/>
        </w:rPr>
        <w:t>6</w:t>
      </w:r>
      <w:r w:rsidRPr="000237C8">
        <w:rPr>
          <w:sz w:val="24"/>
          <w:szCs w:val="24"/>
        </w:rPr>
        <w:t xml:space="preserve">, </w:t>
      </w:r>
      <w:r w:rsidR="000237C8" w:rsidRPr="000237C8">
        <w:rPr>
          <w:sz w:val="24"/>
          <w:szCs w:val="24"/>
        </w:rPr>
        <w:t>Thursday</w:t>
      </w:r>
      <w:r w:rsidRPr="000237C8">
        <w:rPr>
          <w:sz w:val="24"/>
          <w:szCs w:val="24"/>
        </w:rPr>
        <w:tab/>
      </w:r>
      <w:r w:rsidRPr="000237C8">
        <w:rPr>
          <w:sz w:val="24"/>
          <w:szCs w:val="24"/>
        </w:rPr>
        <w:tab/>
        <w:t>Last Day of Classes</w:t>
      </w:r>
    </w:p>
    <w:p w:rsidR="008B64D3" w:rsidRDefault="008B64D3" w:rsidP="008B64D3">
      <w:pPr>
        <w:rPr>
          <w:sz w:val="24"/>
          <w:szCs w:val="24"/>
        </w:rPr>
      </w:pPr>
      <w:r w:rsidRPr="000237C8">
        <w:rPr>
          <w:sz w:val="24"/>
          <w:szCs w:val="24"/>
        </w:rPr>
        <w:t xml:space="preserve">December </w:t>
      </w:r>
      <w:r w:rsidR="004A6409" w:rsidRPr="000237C8">
        <w:rPr>
          <w:sz w:val="24"/>
          <w:szCs w:val="24"/>
        </w:rPr>
        <w:t>1</w:t>
      </w:r>
      <w:r w:rsidR="000237C8" w:rsidRPr="000237C8">
        <w:rPr>
          <w:sz w:val="24"/>
          <w:szCs w:val="24"/>
        </w:rPr>
        <w:t>2</w:t>
      </w:r>
      <w:r w:rsidRPr="000237C8">
        <w:rPr>
          <w:sz w:val="24"/>
          <w:szCs w:val="24"/>
        </w:rPr>
        <w:t xml:space="preserve">, </w:t>
      </w:r>
      <w:r w:rsidR="000237C8" w:rsidRPr="000237C8">
        <w:rPr>
          <w:sz w:val="24"/>
          <w:szCs w:val="24"/>
        </w:rPr>
        <w:t>Wednesday</w:t>
      </w:r>
      <w:r w:rsidRPr="000237C8">
        <w:rPr>
          <w:sz w:val="24"/>
          <w:szCs w:val="24"/>
        </w:rPr>
        <w:tab/>
      </w:r>
      <w:r w:rsidR="000237C8" w:rsidRPr="000237C8">
        <w:rPr>
          <w:sz w:val="24"/>
          <w:szCs w:val="24"/>
        </w:rPr>
        <w:tab/>
      </w:r>
      <w:r w:rsidRPr="000237C8">
        <w:rPr>
          <w:sz w:val="24"/>
          <w:szCs w:val="24"/>
        </w:rPr>
        <w:t>Common Final Exam</w:t>
      </w:r>
      <w:r w:rsidR="00124F77" w:rsidRPr="000237C8">
        <w:rPr>
          <w:sz w:val="24"/>
          <w:szCs w:val="24"/>
        </w:rPr>
        <w:t xml:space="preserve">, </w:t>
      </w:r>
      <w:r w:rsidR="000237C8" w:rsidRPr="000237C8">
        <w:rPr>
          <w:sz w:val="24"/>
          <w:szCs w:val="24"/>
        </w:rPr>
        <w:t xml:space="preserve">5-7 PM, </w:t>
      </w:r>
      <w:r w:rsidR="00124F77" w:rsidRPr="000237C8">
        <w:rPr>
          <w:sz w:val="24"/>
          <w:szCs w:val="24"/>
        </w:rPr>
        <w:t>Rooms TBD</w:t>
      </w:r>
    </w:p>
    <w:p w:rsidR="00B47D88" w:rsidRPr="002C325A" w:rsidRDefault="00B47D88" w:rsidP="008B64D3">
      <w:pPr>
        <w:rPr>
          <w:sz w:val="24"/>
          <w:szCs w:val="24"/>
        </w:rPr>
      </w:pPr>
    </w:p>
    <w:p w:rsidR="00B47D88" w:rsidRPr="001F6845" w:rsidRDefault="00B47D88" w:rsidP="00B47D88">
      <w:pPr>
        <w:pStyle w:val="BodyTextIndent"/>
        <w:jc w:val="center"/>
        <w:rPr>
          <w:b/>
          <w:bCs/>
          <w:sz w:val="32"/>
          <w:szCs w:val="32"/>
          <w:u w:val="single"/>
        </w:rPr>
      </w:pPr>
      <w:r>
        <w:rPr>
          <w:b/>
          <w:bCs/>
          <w:sz w:val="32"/>
          <w:szCs w:val="32"/>
          <w:u w:val="single"/>
        </w:rPr>
        <w:t>Additional Resources</w:t>
      </w:r>
    </w:p>
    <w:p w:rsidR="00B47D88" w:rsidRDefault="00B47D88" w:rsidP="00B47D88">
      <w:pPr>
        <w:pStyle w:val="BodyTextIndent"/>
        <w:tabs>
          <w:tab w:val="clear" w:pos="360"/>
        </w:tabs>
        <w:ind w:left="720" w:hanging="720"/>
        <w:jc w:val="both"/>
        <w:rPr>
          <w:sz w:val="24"/>
        </w:rPr>
      </w:pPr>
    </w:p>
    <w:p w:rsidR="00567E7E" w:rsidRDefault="00B47D88" w:rsidP="00B47D88">
      <w:pPr>
        <w:rPr>
          <w:sz w:val="24"/>
        </w:rPr>
      </w:pPr>
      <w:r>
        <w:rPr>
          <w:sz w:val="24"/>
        </w:rPr>
        <w:t xml:space="preserve">Academic Standards - </w:t>
      </w:r>
      <w:hyperlink r:id="rId13" w:history="1">
        <w:r w:rsidRPr="00D663DD">
          <w:rPr>
            <w:rStyle w:val="Hyperlink"/>
            <w:sz w:val="24"/>
          </w:rPr>
          <w:t>https://provost.wvu.edu/governance/academic-standards-resources</w:t>
        </w:r>
      </w:hyperlink>
    </w:p>
    <w:p w:rsidR="00B47D88" w:rsidRDefault="009868FD" w:rsidP="00B47D88">
      <w:pPr>
        <w:rPr>
          <w:sz w:val="24"/>
          <w:szCs w:val="24"/>
        </w:rPr>
      </w:pPr>
      <w:r>
        <w:rPr>
          <w:sz w:val="24"/>
          <w:szCs w:val="24"/>
        </w:rPr>
        <w:t xml:space="preserve">Academic Policies - </w:t>
      </w:r>
      <w:hyperlink r:id="rId14" w:history="1">
        <w:r w:rsidRPr="00D663DD">
          <w:rPr>
            <w:rStyle w:val="Hyperlink"/>
            <w:sz w:val="24"/>
            <w:szCs w:val="24"/>
          </w:rPr>
          <w:t>https://tlcommons.wvu.edu/syllabus-policies-and-statements</w:t>
        </w:r>
      </w:hyperlink>
    </w:p>
    <w:p w:rsidR="009868FD" w:rsidRDefault="009868FD" w:rsidP="00B47D88">
      <w:pPr>
        <w:rPr>
          <w:sz w:val="24"/>
          <w:szCs w:val="24"/>
        </w:rPr>
      </w:pPr>
    </w:p>
    <w:p w:rsidR="00B47D88" w:rsidRDefault="00B47D88" w:rsidP="00E81BD9">
      <w:pPr>
        <w:rPr>
          <w:sz w:val="24"/>
          <w:szCs w:val="24"/>
        </w:rPr>
      </w:pPr>
    </w:p>
    <w:p w:rsidR="00B47D88" w:rsidRDefault="00B47D88" w:rsidP="00E81BD9">
      <w:pPr>
        <w:rPr>
          <w:sz w:val="24"/>
          <w:szCs w:val="24"/>
        </w:rPr>
      </w:pPr>
    </w:p>
    <w:p w:rsidR="00735D0F" w:rsidRPr="00C81080" w:rsidRDefault="00D740F9" w:rsidP="00735D0F">
      <w:pPr>
        <w:pStyle w:val="BodyTextIndent"/>
        <w:ind w:left="0" w:firstLine="0"/>
        <w:jc w:val="center"/>
        <w:rPr>
          <w:b/>
          <w:sz w:val="30"/>
        </w:rPr>
      </w:pPr>
      <w:r>
        <w:rPr>
          <w:b/>
          <w:sz w:val="30"/>
        </w:rPr>
        <w:br w:type="page"/>
      </w:r>
      <w:r w:rsidR="00735D0F">
        <w:rPr>
          <w:b/>
          <w:sz w:val="30"/>
        </w:rPr>
        <w:lastRenderedPageBreak/>
        <w:t xml:space="preserve">MAE 241, </w:t>
      </w:r>
      <w:r w:rsidR="008B64D3">
        <w:rPr>
          <w:b/>
          <w:sz w:val="30"/>
        </w:rPr>
        <w:t>Fall</w:t>
      </w:r>
      <w:r w:rsidR="00735D0F">
        <w:rPr>
          <w:b/>
          <w:sz w:val="30"/>
        </w:rPr>
        <w:t xml:space="preserve"> 201</w:t>
      </w:r>
      <w:r w:rsidR="000237C8">
        <w:rPr>
          <w:b/>
          <w:sz w:val="30"/>
        </w:rPr>
        <w:t>8</w:t>
      </w:r>
      <w:r w:rsidR="00735D0F">
        <w:rPr>
          <w:b/>
          <w:sz w:val="30"/>
        </w:rPr>
        <w:t xml:space="preserve"> -</w:t>
      </w:r>
      <w:r w:rsidR="00735D0F" w:rsidRPr="00735D0F">
        <w:rPr>
          <w:b/>
          <w:sz w:val="30"/>
        </w:rPr>
        <w:t xml:space="preserve"> </w:t>
      </w:r>
      <w:r w:rsidR="00735D0F" w:rsidRPr="00C81080">
        <w:rPr>
          <w:b/>
          <w:sz w:val="30"/>
        </w:rPr>
        <w:t>Tentative</w:t>
      </w:r>
      <w:r w:rsidR="00735D0F">
        <w:rPr>
          <w:b/>
          <w:sz w:val="30"/>
        </w:rPr>
        <w:t xml:space="preserve"> </w:t>
      </w:r>
      <w:r w:rsidR="00735D0F" w:rsidRPr="00C81080">
        <w:rPr>
          <w:b/>
          <w:sz w:val="30"/>
        </w:rPr>
        <w:t>Schedule</w:t>
      </w:r>
    </w:p>
    <w:p w:rsidR="00735D0F" w:rsidRDefault="003B0B9B" w:rsidP="00735D0F">
      <w:pPr>
        <w:pStyle w:val="BodyTextIndent"/>
        <w:tabs>
          <w:tab w:val="clear" w:pos="360"/>
        </w:tabs>
        <w:ind w:left="0" w:firstLine="0"/>
        <w:rPr>
          <w:b/>
          <w:sz w:val="30"/>
        </w:rPr>
      </w:pPr>
      <w:r>
        <w:rPr>
          <w:b/>
          <w:noProof/>
          <w:sz w:val="3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9pt;margin-top:26.95pt;width:484.75pt;height:636.65pt;z-index:251658240">
            <v:imagedata r:id="rId15" o:title=""/>
            <w10:wrap type="square"/>
          </v:shape>
          <o:OLEObject Type="Embed" ProgID="Excel.Sheet.8" ShapeID="_x0000_s1026" DrawAspect="Content" ObjectID="_1595671547" r:id="rId16"/>
        </w:object>
      </w:r>
    </w:p>
    <w:sectPr w:rsidR="00735D0F">
      <w:headerReference w:type="even" r:id="rId17"/>
      <w:headerReference w:type="default" r:id="rId18"/>
      <w:pgSz w:w="12240" w:h="15840" w:code="1"/>
      <w:pgMar w:top="720" w:right="900" w:bottom="1170" w:left="1350" w:header="5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B9B" w:rsidRDefault="003B0B9B">
      <w:r>
        <w:separator/>
      </w:r>
    </w:p>
  </w:endnote>
  <w:endnote w:type="continuationSeparator" w:id="0">
    <w:p w:rsidR="003B0B9B" w:rsidRDefault="003B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B9B" w:rsidRDefault="003B0B9B">
      <w:r>
        <w:separator/>
      </w:r>
    </w:p>
  </w:footnote>
  <w:footnote w:type="continuationSeparator" w:id="0">
    <w:p w:rsidR="003B0B9B" w:rsidRDefault="003B0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0F9" w:rsidRDefault="00D740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40F9" w:rsidRDefault="00D740F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0F9" w:rsidRDefault="00D740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51A1">
      <w:rPr>
        <w:rStyle w:val="PageNumber"/>
        <w:noProof/>
      </w:rPr>
      <w:t>5</w:t>
    </w:r>
    <w:r>
      <w:rPr>
        <w:rStyle w:val="PageNumber"/>
      </w:rPr>
      <w:fldChar w:fldCharType="end"/>
    </w:r>
  </w:p>
  <w:p w:rsidR="00D740F9" w:rsidRDefault="00D740F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A2781"/>
    <w:multiLevelType w:val="hybridMultilevel"/>
    <w:tmpl w:val="1090B372"/>
    <w:lvl w:ilvl="0" w:tplc="A46AF2A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57D1C6A"/>
    <w:multiLevelType w:val="hybridMultilevel"/>
    <w:tmpl w:val="EBFCE5A6"/>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9D5782"/>
    <w:multiLevelType w:val="hybridMultilevel"/>
    <w:tmpl w:val="EBFCE5A6"/>
    <w:lvl w:ilvl="0" w:tplc="A34ACC44">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9E0148"/>
    <w:multiLevelType w:val="hybridMultilevel"/>
    <w:tmpl w:val="19C62034"/>
    <w:lvl w:ilvl="0" w:tplc="3B8851D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CD7785B"/>
    <w:multiLevelType w:val="hybridMultilevel"/>
    <w:tmpl w:val="D5E8E4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04393"/>
    <w:multiLevelType w:val="hybridMultilevel"/>
    <w:tmpl w:val="1E32D352"/>
    <w:lvl w:ilvl="0" w:tplc="04090001">
      <w:start w:val="1"/>
      <w:numFmt w:val="bullet"/>
      <w:lvlText w:val=""/>
      <w:lvlJc w:val="left"/>
      <w:pPr>
        <w:tabs>
          <w:tab w:val="num" w:pos="1440"/>
        </w:tabs>
        <w:ind w:left="1440" w:hanging="360"/>
      </w:pPr>
      <w:rPr>
        <w:rFonts w:ascii="Symbol" w:hAnsi="Symbol" w:hint="default"/>
      </w:rPr>
    </w:lvl>
    <w:lvl w:ilvl="1" w:tplc="6C02FBDE">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9C6688"/>
    <w:multiLevelType w:val="hybridMultilevel"/>
    <w:tmpl w:val="2D64C122"/>
    <w:lvl w:ilvl="0" w:tplc="6C02FB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FD90C26"/>
    <w:multiLevelType w:val="hybridMultilevel"/>
    <w:tmpl w:val="53C8768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8E73F6"/>
    <w:multiLevelType w:val="hybridMultilevel"/>
    <w:tmpl w:val="D73A71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EE729D"/>
    <w:multiLevelType w:val="hybridMultilevel"/>
    <w:tmpl w:val="745EDEE8"/>
    <w:lvl w:ilvl="0" w:tplc="8E000B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0173D0"/>
    <w:multiLevelType w:val="hybridMultilevel"/>
    <w:tmpl w:val="2D64C12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9"/>
  </w:num>
  <w:num w:numId="2">
    <w:abstractNumId w:val="0"/>
  </w:num>
  <w:num w:numId="3">
    <w:abstractNumId w:val="8"/>
  </w:num>
  <w:num w:numId="4">
    <w:abstractNumId w:val="7"/>
  </w:num>
  <w:num w:numId="5">
    <w:abstractNumId w:val="3"/>
  </w:num>
  <w:num w:numId="6">
    <w:abstractNumId w:val="5"/>
  </w:num>
  <w:num w:numId="7">
    <w:abstractNumId w:val="6"/>
  </w:num>
  <w:num w:numId="8">
    <w:abstractNumId w:val="10"/>
  </w:num>
  <w:num w:numId="9">
    <w:abstractNumId w:val="2"/>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2FB"/>
    <w:rsid w:val="00015932"/>
    <w:rsid w:val="000237C8"/>
    <w:rsid w:val="0003110B"/>
    <w:rsid w:val="00055E15"/>
    <w:rsid w:val="00075F59"/>
    <w:rsid w:val="00076BE0"/>
    <w:rsid w:val="000A6778"/>
    <w:rsid w:val="000B22C3"/>
    <w:rsid w:val="000B66B9"/>
    <w:rsid w:val="000B7954"/>
    <w:rsid w:val="000C2EB4"/>
    <w:rsid w:val="000D385A"/>
    <w:rsid w:val="00106D18"/>
    <w:rsid w:val="0011320F"/>
    <w:rsid w:val="00120AD3"/>
    <w:rsid w:val="001235A3"/>
    <w:rsid w:val="00124F77"/>
    <w:rsid w:val="0013124B"/>
    <w:rsid w:val="00160FB7"/>
    <w:rsid w:val="001647C2"/>
    <w:rsid w:val="00177303"/>
    <w:rsid w:val="00190136"/>
    <w:rsid w:val="001930A1"/>
    <w:rsid w:val="001A37C6"/>
    <w:rsid w:val="001B5DF5"/>
    <w:rsid w:val="001C11AE"/>
    <w:rsid w:val="001E6B34"/>
    <w:rsid w:val="001F10EB"/>
    <w:rsid w:val="001F6845"/>
    <w:rsid w:val="00214626"/>
    <w:rsid w:val="002201F0"/>
    <w:rsid w:val="00242809"/>
    <w:rsid w:val="002B0629"/>
    <w:rsid w:val="002C325A"/>
    <w:rsid w:val="002C720D"/>
    <w:rsid w:val="002D1B4E"/>
    <w:rsid w:val="002E48FC"/>
    <w:rsid w:val="002F0BCC"/>
    <w:rsid w:val="002F0C76"/>
    <w:rsid w:val="0031165A"/>
    <w:rsid w:val="0035724A"/>
    <w:rsid w:val="00370D86"/>
    <w:rsid w:val="00374A63"/>
    <w:rsid w:val="003901AE"/>
    <w:rsid w:val="0039186B"/>
    <w:rsid w:val="003A2F9F"/>
    <w:rsid w:val="003B0B9B"/>
    <w:rsid w:val="003C4615"/>
    <w:rsid w:val="00404540"/>
    <w:rsid w:val="00431049"/>
    <w:rsid w:val="00443ADD"/>
    <w:rsid w:val="0044499A"/>
    <w:rsid w:val="0047723B"/>
    <w:rsid w:val="00477FDA"/>
    <w:rsid w:val="00481539"/>
    <w:rsid w:val="004A6409"/>
    <w:rsid w:val="004C172D"/>
    <w:rsid w:val="004E3C84"/>
    <w:rsid w:val="004F7CAA"/>
    <w:rsid w:val="0052397C"/>
    <w:rsid w:val="00567E7E"/>
    <w:rsid w:val="00580BA7"/>
    <w:rsid w:val="00582A83"/>
    <w:rsid w:val="00594BB1"/>
    <w:rsid w:val="005B0BDA"/>
    <w:rsid w:val="005B3399"/>
    <w:rsid w:val="005C33A4"/>
    <w:rsid w:val="005E253D"/>
    <w:rsid w:val="00600BAB"/>
    <w:rsid w:val="0060194C"/>
    <w:rsid w:val="006126B1"/>
    <w:rsid w:val="00620B97"/>
    <w:rsid w:val="00625B41"/>
    <w:rsid w:val="006540E1"/>
    <w:rsid w:val="006A5A1B"/>
    <w:rsid w:val="006B471A"/>
    <w:rsid w:val="006C02C5"/>
    <w:rsid w:val="006D17B5"/>
    <w:rsid w:val="006E3CEA"/>
    <w:rsid w:val="00713DCE"/>
    <w:rsid w:val="00715959"/>
    <w:rsid w:val="00735D0F"/>
    <w:rsid w:val="007909FE"/>
    <w:rsid w:val="007A5888"/>
    <w:rsid w:val="007A77EF"/>
    <w:rsid w:val="007D63A3"/>
    <w:rsid w:val="007E4D29"/>
    <w:rsid w:val="007F77E2"/>
    <w:rsid w:val="00800D04"/>
    <w:rsid w:val="0082395F"/>
    <w:rsid w:val="0082797C"/>
    <w:rsid w:val="00863A64"/>
    <w:rsid w:val="00863CBB"/>
    <w:rsid w:val="00873A1C"/>
    <w:rsid w:val="00893FF3"/>
    <w:rsid w:val="008A48BF"/>
    <w:rsid w:val="008B51A1"/>
    <w:rsid w:val="008B64D3"/>
    <w:rsid w:val="008E26AE"/>
    <w:rsid w:val="008F033E"/>
    <w:rsid w:val="009108EB"/>
    <w:rsid w:val="00916B87"/>
    <w:rsid w:val="00932C62"/>
    <w:rsid w:val="00934170"/>
    <w:rsid w:val="00980108"/>
    <w:rsid w:val="009868FD"/>
    <w:rsid w:val="0099328C"/>
    <w:rsid w:val="009A1035"/>
    <w:rsid w:val="009B4BFC"/>
    <w:rsid w:val="009B7472"/>
    <w:rsid w:val="009C6751"/>
    <w:rsid w:val="00A24E56"/>
    <w:rsid w:val="00A4342B"/>
    <w:rsid w:val="00A7499D"/>
    <w:rsid w:val="00AD4730"/>
    <w:rsid w:val="00B21F68"/>
    <w:rsid w:val="00B22FAD"/>
    <w:rsid w:val="00B32DB0"/>
    <w:rsid w:val="00B350FC"/>
    <w:rsid w:val="00B367E3"/>
    <w:rsid w:val="00B4170E"/>
    <w:rsid w:val="00B47D88"/>
    <w:rsid w:val="00B47EBB"/>
    <w:rsid w:val="00B90546"/>
    <w:rsid w:val="00B9593E"/>
    <w:rsid w:val="00BA5643"/>
    <w:rsid w:val="00BA7D02"/>
    <w:rsid w:val="00BC2007"/>
    <w:rsid w:val="00BE2570"/>
    <w:rsid w:val="00BE498C"/>
    <w:rsid w:val="00C03001"/>
    <w:rsid w:val="00C66C12"/>
    <w:rsid w:val="00C960A3"/>
    <w:rsid w:val="00CA1C1B"/>
    <w:rsid w:val="00CA41C1"/>
    <w:rsid w:val="00CA4E51"/>
    <w:rsid w:val="00CB1B1A"/>
    <w:rsid w:val="00CB5362"/>
    <w:rsid w:val="00CE5BEB"/>
    <w:rsid w:val="00CE6D8E"/>
    <w:rsid w:val="00CF0C56"/>
    <w:rsid w:val="00CF2101"/>
    <w:rsid w:val="00D0609A"/>
    <w:rsid w:val="00D35317"/>
    <w:rsid w:val="00D55F75"/>
    <w:rsid w:val="00D6311F"/>
    <w:rsid w:val="00D740F9"/>
    <w:rsid w:val="00D779AE"/>
    <w:rsid w:val="00DB2CC5"/>
    <w:rsid w:val="00DF28FD"/>
    <w:rsid w:val="00E10ED7"/>
    <w:rsid w:val="00E256AD"/>
    <w:rsid w:val="00E659D7"/>
    <w:rsid w:val="00E75F86"/>
    <w:rsid w:val="00E81BD9"/>
    <w:rsid w:val="00EA3A50"/>
    <w:rsid w:val="00EB3742"/>
    <w:rsid w:val="00ED34D6"/>
    <w:rsid w:val="00ED74E5"/>
    <w:rsid w:val="00F37C22"/>
    <w:rsid w:val="00F47C90"/>
    <w:rsid w:val="00F542FB"/>
    <w:rsid w:val="00F619ED"/>
    <w:rsid w:val="00FB26FA"/>
    <w:rsid w:val="00FB2E18"/>
    <w:rsid w:val="00FB3ED6"/>
    <w:rsid w:val="00FB5775"/>
    <w:rsid w:val="00FD1920"/>
    <w:rsid w:val="00FE7DEE"/>
    <w:rsid w:val="00FF12D8"/>
    <w:rsid w:val="00FF5D3D"/>
    <w:rsid w:val="00FF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BDD49B4C-8660-408F-B85F-984FF09E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ind w:firstLine="720"/>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ind w:left="900"/>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Indent">
    <w:name w:val="Body Text Indent"/>
    <w:basedOn w:val="Normal"/>
    <w:semiHidden/>
    <w:pPr>
      <w:tabs>
        <w:tab w:val="left" w:pos="360"/>
      </w:tabs>
      <w:ind w:left="1620" w:hanging="1620"/>
    </w:p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TMLAcronym">
    <w:name w:val="HTML Acronym"/>
    <w:basedOn w:val="DefaultParagraphFont"/>
    <w:semiHidden/>
  </w:style>
  <w:style w:type="character" w:customStyle="1" w:styleId="fieldlabeltextinvisible1">
    <w:name w:val="fieldlabeltextinvisible1"/>
    <w:rPr>
      <w:vanish/>
      <w:webHidden w:val="0"/>
      <w:specVanish w:val="0"/>
    </w:rPr>
  </w:style>
  <w:style w:type="paragraph" w:styleId="BodyText">
    <w:name w:val="Body Text"/>
    <w:basedOn w:val="Normal"/>
    <w:semiHidden/>
    <w:pPr>
      <w:tabs>
        <w:tab w:val="left" w:pos="1800"/>
        <w:tab w:val="left" w:pos="3600"/>
      </w:tabs>
    </w:pPr>
    <w:rPr>
      <w:bCs/>
      <w:sz w:val="24"/>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 w:val="24"/>
      <w:szCs w:val="24"/>
    </w:rPr>
  </w:style>
  <w:style w:type="character" w:styleId="PageNumber">
    <w:name w:val="page number"/>
    <w:basedOn w:val="DefaultParagraphFont"/>
    <w:semiHidden/>
  </w:style>
  <w:style w:type="paragraph" w:styleId="BodyTextIndent2">
    <w:name w:val="Body Text Indent 2"/>
    <w:basedOn w:val="Normal"/>
    <w:semiHidden/>
    <w:pPr>
      <w:tabs>
        <w:tab w:val="left" w:pos="1800"/>
        <w:tab w:val="left" w:pos="3600"/>
      </w:tabs>
      <w:ind w:left="720"/>
    </w:pPr>
    <w:rPr>
      <w:bCs/>
      <w:sz w:val="24"/>
    </w:rPr>
  </w:style>
  <w:style w:type="paragraph" w:styleId="BodyTextIndent3">
    <w:name w:val="Body Text Indent 3"/>
    <w:basedOn w:val="Normal"/>
    <w:semiHidden/>
    <w:pPr>
      <w:ind w:left="720"/>
      <w:jc w:val="both"/>
    </w:pPr>
    <w:rPr>
      <w:bCs/>
      <w:sz w:val="24"/>
    </w:rPr>
  </w:style>
  <w:style w:type="character" w:styleId="FollowedHyperlink">
    <w:name w:val="FollowedHyperlink"/>
    <w:semiHidden/>
    <w:rPr>
      <w:color w:val="800080"/>
      <w:u w:val="single"/>
    </w:rPr>
  </w:style>
  <w:style w:type="character" w:styleId="EndnoteReference">
    <w:name w:val="endnote reference"/>
    <w:semiHidden/>
    <w:rsid w:val="00FF12D8"/>
    <w:rPr>
      <w:vertAlign w:val="superscript"/>
    </w:rPr>
  </w:style>
  <w:style w:type="paragraph" w:styleId="BodyText2">
    <w:name w:val="Body Text 2"/>
    <w:basedOn w:val="Normal"/>
    <w:link w:val="BodyText2Char"/>
    <w:uiPriority w:val="99"/>
    <w:semiHidden/>
    <w:unhideWhenUsed/>
    <w:rsid w:val="00FF12D8"/>
    <w:pPr>
      <w:spacing w:after="120" w:line="480" w:lineRule="auto"/>
    </w:pPr>
  </w:style>
  <w:style w:type="character" w:customStyle="1" w:styleId="BodyText2Char">
    <w:name w:val="Body Text 2 Char"/>
    <w:link w:val="BodyText2"/>
    <w:uiPriority w:val="99"/>
    <w:semiHidden/>
    <w:rsid w:val="00FF12D8"/>
    <w:rPr>
      <w:sz w:val="22"/>
    </w:rPr>
  </w:style>
  <w:style w:type="table" w:styleId="TableGrid">
    <w:name w:val="Table Grid"/>
    <w:basedOn w:val="TableNormal"/>
    <w:rsid w:val="004C1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stas.Sierros@mail.wvu.edu" TargetMode="External"/><Relationship Id="rId13" Type="http://schemas.openxmlformats.org/officeDocument/2006/relationships/hyperlink" Target="https://provost.wvu.edu/governance/academic-standards-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regory.Thompson@mail.wvu.edu" TargetMode="External"/><Relationship Id="rId12" Type="http://schemas.openxmlformats.org/officeDocument/2006/relationships/hyperlink" Target="mailto:Ed.Sabolsky@mail.wvu.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Microsoft_Excel_97-2003_Worksheet1.xls"/><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uce.Kang@mail.wvu.edu"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mailto:Gregory.Thompson@mail.wvu.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d.Sabolsky@mail.wvu.edu" TargetMode="External"/><Relationship Id="rId14" Type="http://schemas.openxmlformats.org/officeDocument/2006/relationships/hyperlink" Target="https://tlcommons.wvu.edu/syllabus-policies-and-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MAE 343 Intermediate Mechanics of Materials</vt:lpstr>
    </vt:vector>
  </TitlesOfParts>
  <Company>Dell Computer Corporation</Company>
  <LinksUpToDate>false</LinksUpToDate>
  <CharactersWithSpaces>9264</CharactersWithSpaces>
  <SharedDoc>false</SharedDoc>
  <HLinks>
    <vt:vector size="12" baseType="variant">
      <vt:variant>
        <vt:i4>8257608</vt:i4>
      </vt:variant>
      <vt:variant>
        <vt:i4>3</vt:i4>
      </vt:variant>
      <vt:variant>
        <vt:i4>0</vt:i4>
      </vt:variant>
      <vt:variant>
        <vt:i4>5</vt:i4>
      </vt:variant>
      <vt:variant>
        <vt:lpwstr>mailto:Larry.Banta@mail.wvu.edu</vt:lpwstr>
      </vt:variant>
      <vt:variant>
        <vt:lpwstr/>
      </vt:variant>
      <vt:variant>
        <vt:i4>5701751</vt:i4>
      </vt:variant>
      <vt:variant>
        <vt:i4>0</vt:i4>
      </vt:variant>
      <vt:variant>
        <vt:i4>0</vt:i4>
      </vt:variant>
      <vt:variant>
        <vt:i4>5</vt:i4>
      </vt:variant>
      <vt:variant>
        <vt:lpwstr>mailto:nithi.sivaneri@mail.wvu.edu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MAE 343 Intermediate Mechanics of Materials</dc:title>
  <dc:creator>Preferred Customer</dc:creator>
  <cp:lastModifiedBy>Gregory Thompson </cp:lastModifiedBy>
  <cp:revision>12</cp:revision>
  <cp:lastPrinted>2017-08-15T13:51:00Z</cp:lastPrinted>
  <dcterms:created xsi:type="dcterms:W3CDTF">2018-07-13T15:07:00Z</dcterms:created>
  <dcterms:modified xsi:type="dcterms:W3CDTF">2018-08-13T17:19:00Z</dcterms:modified>
</cp:coreProperties>
</file>